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EE42" w14:textId="10DBFD4D" w:rsidR="00C849B4" w:rsidRDefault="00211FE3" w:rsidP="00C849B4">
      <w:pPr>
        <w:pStyle w:val="Heading1"/>
        <w:rPr>
          <w:rFonts w:ascii="Arial" w:eastAsia="Arial" w:hAnsi="Arial"/>
          <w:color w:val="E6172F"/>
          <w:sz w:val="36"/>
          <w:szCs w:val="36"/>
        </w:rPr>
      </w:pPr>
      <w:r>
        <w:rPr>
          <w:rFonts w:ascii="Arial" w:eastAsia="Arial" w:hAnsi="Arial"/>
          <w:color w:val="E6172F"/>
          <w:sz w:val="36"/>
          <w:szCs w:val="36"/>
        </w:rPr>
        <w:t>Media Release</w:t>
      </w:r>
    </w:p>
    <w:p w14:paraId="6291349C" w14:textId="764FDE82" w:rsidR="00E0661A" w:rsidRPr="00E0661A" w:rsidRDefault="00F83FD4" w:rsidP="00E0661A">
      <w:pPr>
        <w:pStyle w:val="Heading3"/>
        <w:rPr>
          <w:rFonts w:ascii="Arial" w:hAnsi="Arial" w:cs="Arial"/>
          <w:color w:val="auto"/>
        </w:rPr>
      </w:pPr>
      <w:r>
        <w:rPr>
          <w:rFonts w:ascii="Arial" w:hAnsi="Arial" w:cs="Arial"/>
        </w:rPr>
        <w:t>Tuesday 15</w:t>
      </w:r>
      <w:r w:rsidR="00E0661A" w:rsidRPr="00E0661A">
        <w:rPr>
          <w:rFonts w:ascii="Arial" w:hAnsi="Arial" w:cs="Arial"/>
        </w:rPr>
        <w:t xml:space="preserve"> June 2021</w:t>
      </w:r>
    </w:p>
    <w:p w14:paraId="70BA013B" w14:textId="198AAE93" w:rsidR="00932776" w:rsidRDefault="0087402D" w:rsidP="00932776">
      <w:pPr>
        <w:pStyle w:val="Heading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Australia Council</w:t>
      </w:r>
      <w:r w:rsidR="006759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inves</w:t>
      </w:r>
      <w:r w:rsidR="007C2AC5">
        <w:rPr>
          <w:color w:val="auto"/>
          <w:sz w:val="28"/>
          <w:szCs w:val="28"/>
        </w:rPr>
        <w:t>ts</w:t>
      </w:r>
      <w:r w:rsidR="00F035CE">
        <w:rPr>
          <w:color w:val="auto"/>
          <w:sz w:val="28"/>
          <w:szCs w:val="28"/>
        </w:rPr>
        <w:t xml:space="preserve"> </w:t>
      </w:r>
      <w:r w:rsidR="00021B27">
        <w:rPr>
          <w:color w:val="auto"/>
          <w:sz w:val="28"/>
          <w:szCs w:val="28"/>
        </w:rPr>
        <w:t>$8.</w:t>
      </w:r>
      <w:r w:rsidR="005577CC">
        <w:rPr>
          <w:color w:val="auto"/>
          <w:sz w:val="28"/>
          <w:szCs w:val="28"/>
        </w:rPr>
        <w:t>8</w:t>
      </w:r>
      <w:r w:rsidR="00021B27">
        <w:rPr>
          <w:color w:val="auto"/>
          <w:sz w:val="28"/>
          <w:szCs w:val="28"/>
        </w:rPr>
        <w:t xml:space="preserve"> million in</w:t>
      </w:r>
      <w:r w:rsidR="00A43C4E">
        <w:rPr>
          <w:color w:val="auto"/>
          <w:sz w:val="28"/>
          <w:szCs w:val="28"/>
        </w:rPr>
        <w:t xml:space="preserve"> arts and culture including</w:t>
      </w:r>
      <w:r w:rsidR="00021B27">
        <w:rPr>
          <w:color w:val="auto"/>
          <w:sz w:val="28"/>
          <w:szCs w:val="28"/>
        </w:rPr>
        <w:t xml:space="preserve"> </w:t>
      </w:r>
      <w:r w:rsidR="00307495">
        <w:rPr>
          <w:color w:val="auto"/>
          <w:sz w:val="28"/>
          <w:szCs w:val="28"/>
        </w:rPr>
        <w:t xml:space="preserve">First Nations musicians, </w:t>
      </w:r>
      <w:r w:rsidR="007C2AC5">
        <w:rPr>
          <w:color w:val="auto"/>
          <w:sz w:val="28"/>
          <w:szCs w:val="28"/>
        </w:rPr>
        <w:t xml:space="preserve">youth and regional artists </w:t>
      </w:r>
    </w:p>
    <w:p w14:paraId="7C54FAE8" w14:textId="5B5243E4" w:rsidR="00E0661A" w:rsidRDefault="00775492" w:rsidP="009854D7">
      <w:pPr>
        <w:pStyle w:val="BodyText"/>
        <w:rPr>
          <w:rFonts w:ascii="Arial" w:hAnsi="Arial" w:cs="Arial"/>
          <w:color w:val="525051"/>
        </w:rPr>
      </w:pPr>
      <w:r>
        <w:rPr>
          <w:rFonts w:ascii="Arial" w:hAnsi="Arial" w:cs="Arial"/>
          <w:color w:val="525051"/>
        </w:rPr>
        <w:t>E</w:t>
      </w:r>
      <w:r w:rsidR="009854D7" w:rsidRPr="009854D7">
        <w:rPr>
          <w:rFonts w:ascii="Arial" w:hAnsi="Arial" w:cs="Arial"/>
          <w:color w:val="525051"/>
        </w:rPr>
        <w:t xml:space="preserve">merging First Nations </w:t>
      </w:r>
      <w:r w:rsidR="00C62C99">
        <w:rPr>
          <w:rFonts w:ascii="Arial" w:hAnsi="Arial" w:cs="Arial"/>
          <w:color w:val="525051"/>
        </w:rPr>
        <w:t>musicians</w:t>
      </w:r>
      <w:r w:rsidR="00AC5F3E">
        <w:rPr>
          <w:rFonts w:ascii="Arial" w:hAnsi="Arial" w:cs="Arial"/>
          <w:color w:val="525051"/>
        </w:rPr>
        <w:t>, new Australian works</w:t>
      </w:r>
      <w:r w:rsidR="00331AA4">
        <w:rPr>
          <w:rFonts w:ascii="Arial" w:hAnsi="Arial" w:cs="Arial"/>
          <w:color w:val="525051"/>
        </w:rPr>
        <w:t xml:space="preserve"> by younger artists</w:t>
      </w:r>
      <w:r w:rsidR="002C7035">
        <w:rPr>
          <w:rFonts w:ascii="Arial" w:hAnsi="Arial" w:cs="Arial"/>
          <w:color w:val="525051"/>
        </w:rPr>
        <w:t xml:space="preserve">, regional artists </w:t>
      </w:r>
      <w:r w:rsidR="00E0661A">
        <w:rPr>
          <w:rFonts w:ascii="Arial" w:hAnsi="Arial" w:cs="Arial"/>
          <w:color w:val="525051"/>
        </w:rPr>
        <w:t xml:space="preserve"> </w:t>
      </w:r>
      <w:r w:rsidR="009854D7" w:rsidRPr="009854D7">
        <w:rPr>
          <w:rFonts w:ascii="Arial" w:hAnsi="Arial" w:cs="Arial"/>
          <w:color w:val="525051"/>
        </w:rPr>
        <w:t xml:space="preserve">and </w:t>
      </w:r>
      <w:r w:rsidR="00566A55">
        <w:rPr>
          <w:rFonts w:ascii="Arial" w:hAnsi="Arial" w:cs="Arial"/>
          <w:color w:val="525051"/>
        </w:rPr>
        <w:t>literature</w:t>
      </w:r>
      <w:r w:rsidR="009854D7" w:rsidRPr="009854D7">
        <w:rPr>
          <w:rFonts w:ascii="Arial" w:hAnsi="Arial" w:cs="Arial"/>
          <w:color w:val="525051"/>
        </w:rPr>
        <w:t xml:space="preserve"> </w:t>
      </w:r>
      <w:r w:rsidR="00AB47B9">
        <w:rPr>
          <w:rFonts w:ascii="Arial" w:hAnsi="Arial" w:cs="Arial"/>
          <w:color w:val="525051"/>
        </w:rPr>
        <w:t>projects</w:t>
      </w:r>
      <w:r w:rsidR="009854D7" w:rsidRPr="009854D7">
        <w:rPr>
          <w:rFonts w:ascii="Arial" w:hAnsi="Arial" w:cs="Arial"/>
          <w:color w:val="525051"/>
        </w:rPr>
        <w:t xml:space="preserve"> </w:t>
      </w:r>
      <w:r w:rsidR="00344A75">
        <w:rPr>
          <w:rFonts w:ascii="Arial" w:hAnsi="Arial" w:cs="Arial"/>
          <w:color w:val="525051"/>
        </w:rPr>
        <w:t xml:space="preserve">are among the </w:t>
      </w:r>
      <w:r w:rsidR="002C7035">
        <w:rPr>
          <w:rFonts w:ascii="Arial" w:hAnsi="Arial" w:cs="Arial"/>
          <w:color w:val="525051"/>
        </w:rPr>
        <w:t>recipients</w:t>
      </w:r>
      <w:r w:rsidR="00344A75">
        <w:rPr>
          <w:rFonts w:ascii="Arial" w:hAnsi="Arial" w:cs="Arial"/>
          <w:color w:val="525051"/>
        </w:rPr>
        <w:t xml:space="preserve"> of </w:t>
      </w:r>
      <w:r w:rsidR="00373A7F">
        <w:rPr>
          <w:rFonts w:ascii="Arial" w:hAnsi="Arial" w:cs="Arial"/>
          <w:color w:val="525051"/>
        </w:rPr>
        <w:t xml:space="preserve">the </w:t>
      </w:r>
      <w:r w:rsidR="009854D7" w:rsidRPr="009854D7">
        <w:rPr>
          <w:rFonts w:ascii="Arial" w:hAnsi="Arial" w:cs="Arial"/>
          <w:color w:val="525051"/>
        </w:rPr>
        <w:t>latest round of arts projects</w:t>
      </w:r>
      <w:r w:rsidR="006B51F4">
        <w:rPr>
          <w:rFonts w:ascii="Arial" w:hAnsi="Arial" w:cs="Arial"/>
          <w:color w:val="525051"/>
        </w:rPr>
        <w:t xml:space="preserve"> </w:t>
      </w:r>
      <w:r w:rsidR="009854D7" w:rsidRPr="009854D7">
        <w:rPr>
          <w:rFonts w:ascii="Arial" w:hAnsi="Arial" w:cs="Arial"/>
          <w:color w:val="525051"/>
        </w:rPr>
        <w:t>grants</w:t>
      </w:r>
      <w:r w:rsidR="009854D7">
        <w:rPr>
          <w:rFonts w:ascii="Arial" w:hAnsi="Arial" w:cs="Arial"/>
          <w:color w:val="525051"/>
        </w:rPr>
        <w:t xml:space="preserve">  </w:t>
      </w:r>
      <w:r w:rsidR="002C7035">
        <w:rPr>
          <w:rFonts w:ascii="Arial" w:hAnsi="Arial" w:cs="Arial"/>
          <w:color w:val="525051"/>
        </w:rPr>
        <w:t xml:space="preserve">supported </w:t>
      </w:r>
      <w:r w:rsidR="009854D7">
        <w:rPr>
          <w:rFonts w:ascii="Arial" w:hAnsi="Arial" w:cs="Arial"/>
          <w:color w:val="525051"/>
        </w:rPr>
        <w:t>by the Australia Council.</w:t>
      </w:r>
    </w:p>
    <w:p w14:paraId="51A21111" w14:textId="366FD183" w:rsidR="00E0661A" w:rsidRPr="00E0661A" w:rsidRDefault="00E0661A" w:rsidP="00E0661A">
      <w:pPr>
        <w:pStyle w:val="Heading3"/>
        <w:rPr>
          <w:rFonts w:ascii="Arial" w:hAnsi="Arial" w:cs="Arial"/>
          <w:b w:val="0"/>
          <w:bCs w:val="0"/>
          <w:color w:val="auto"/>
        </w:rPr>
      </w:pPr>
      <w:r w:rsidRPr="005F5984">
        <w:rPr>
          <w:rFonts w:asciiTheme="minorHAnsi" w:hAnsiTheme="minorHAnsi" w:cstheme="minorHAnsi"/>
          <w:b w:val="0"/>
          <w:color w:val="auto"/>
        </w:rPr>
        <w:t xml:space="preserve">The investment will support </w:t>
      </w:r>
      <w:r w:rsidRPr="005F5984">
        <w:rPr>
          <w:rFonts w:ascii="Arial" w:hAnsi="Arial" w:cs="Arial"/>
          <w:b w:val="0"/>
          <w:bCs w:val="0"/>
          <w:color w:val="auto"/>
        </w:rPr>
        <w:t>256 creative projects and cultural ac</w:t>
      </w:r>
      <w:r>
        <w:rPr>
          <w:rFonts w:ascii="Arial" w:hAnsi="Arial" w:cs="Arial"/>
          <w:b w:val="0"/>
          <w:bCs w:val="0"/>
          <w:color w:val="auto"/>
        </w:rPr>
        <w:t>tivit</w:t>
      </w:r>
      <w:r w:rsidR="00E17ED8">
        <w:rPr>
          <w:rFonts w:ascii="Arial" w:hAnsi="Arial" w:cs="Arial"/>
          <w:b w:val="0"/>
          <w:bCs w:val="0"/>
          <w:color w:val="auto"/>
        </w:rPr>
        <w:t>ies</w:t>
      </w:r>
      <w:r w:rsidR="0081734C">
        <w:rPr>
          <w:rFonts w:ascii="Arial" w:hAnsi="Arial" w:cs="Arial"/>
          <w:b w:val="0"/>
          <w:bCs w:val="0"/>
          <w:color w:val="auto"/>
        </w:rPr>
        <w:t xml:space="preserve"> for artists</w:t>
      </w:r>
      <w:r w:rsidR="00F0392C">
        <w:rPr>
          <w:rFonts w:ascii="Arial" w:hAnsi="Arial" w:cs="Arial"/>
          <w:b w:val="0"/>
          <w:bCs w:val="0"/>
          <w:color w:val="auto"/>
        </w:rPr>
        <w:t xml:space="preserve"> and organisations</w:t>
      </w:r>
      <w:r w:rsidR="0081734C">
        <w:rPr>
          <w:rFonts w:ascii="Arial" w:hAnsi="Arial" w:cs="Arial"/>
          <w:b w:val="0"/>
          <w:bCs w:val="0"/>
          <w:color w:val="auto"/>
        </w:rPr>
        <w:t xml:space="preserve"> </w:t>
      </w:r>
      <w:r w:rsidR="00A74FD2">
        <w:rPr>
          <w:rFonts w:ascii="Arial" w:hAnsi="Arial" w:cs="Arial"/>
          <w:b w:val="0"/>
          <w:bCs w:val="0"/>
          <w:color w:val="auto"/>
        </w:rPr>
        <w:t xml:space="preserve">creating benefits for all audiences </w:t>
      </w:r>
      <w:r w:rsidRPr="00E0661A">
        <w:rPr>
          <w:rFonts w:ascii="Arial" w:hAnsi="Arial" w:cs="Arial"/>
          <w:b w:val="0"/>
          <w:bCs w:val="0"/>
          <w:color w:val="auto"/>
        </w:rPr>
        <w:t>across Australia.</w:t>
      </w:r>
    </w:p>
    <w:p w14:paraId="5F1654A2" w14:textId="695C6B6D" w:rsidR="0067602E" w:rsidRDefault="001100EF" w:rsidP="00C10F5E">
      <w:pPr>
        <w:pStyle w:val="Heading3"/>
        <w:rPr>
          <w:rFonts w:ascii="Arial" w:hAnsi="Arial" w:cs="Arial"/>
          <w:b w:val="0"/>
          <w:color w:val="auto"/>
        </w:rPr>
      </w:pPr>
      <w:r w:rsidRPr="00E0661A">
        <w:rPr>
          <w:rFonts w:ascii="Arial" w:hAnsi="Arial" w:cs="Arial"/>
          <w:b w:val="0"/>
          <w:bCs w:val="0"/>
          <w:color w:val="auto"/>
        </w:rPr>
        <w:t xml:space="preserve">Australia Council Executive Director for </w:t>
      </w:r>
      <w:r w:rsidR="00D75130">
        <w:rPr>
          <w:rFonts w:ascii="Arial" w:hAnsi="Arial" w:cs="Arial"/>
          <w:b w:val="0"/>
          <w:bCs w:val="0"/>
          <w:color w:val="auto"/>
        </w:rPr>
        <w:t>Arts</w:t>
      </w:r>
      <w:r w:rsidRPr="00E0661A">
        <w:rPr>
          <w:rFonts w:ascii="Arial" w:hAnsi="Arial" w:cs="Arial"/>
          <w:b w:val="0"/>
          <w:bCs w:val="0"/>
          <w:color w:val="auto"/>
        </w:rPr>
        <w:t xml:space="preserve"> Investment, Alice Nash said</w:t>
      </w:r>
      <w:r w:rsidR="00E247EB" w:rsidRPr="00E0661A">
        <w:rPr>
          <w:rFonts w:ascii="Arial" w:hAnsi="Arial" w:cs="Arial"/>
          <w:b w:val="0"/>
          <w:bCs w:val="0"/>
          <w:color w:val="auto"/>
        </w:rPr>
        <w:t>:</w:t>
      </w:r>
    </w:p>
    <w:p w14:paraId="10FD61DD" w14:textId="77777777" w:rsidR="00D15858" w:rsidRDefault="00F035CE" w:rsidP="00D15858">
      <w:pPr>
        <w:pStyle w:val="BodyText"/>
        <w:rPr>
          <w:rFonts w:ascii="Arial" w:hAnsi="Arial" w:cs="Arial"/>
        </w:rPr>
      </w:pPr>
      <w:r w:rsidRPr="00F035CE">
        <w:rPr>
          <w:rFonts w:ascii="Arial" w:hAnsi="Arial" w:cs="Arial"/>
        </w:rPr>
        <w:t>“</w:t>
      </w:r>
      <w:r w:rsidR="004E4C64" w:rsidRPr="00F035CE">
        <w:rPr>
          <w:rFonts w:ascii="Arial" w:hAnsi="Arial" w:cs="Arial"/>
        </w:rPr>
        <w:t xml:space="preserve">This investment of </w:t>
      </w:r>
      <w:r w:rsidR="004E4C64" w:rsidRPr="00F035CE">
        <w:rPr>
          <w:rFonts w:ascii="Arial" w:hAnsi="Arial" w:cs="Arial"/>
          <w:bCs/>
        </w:rPr>
        <w:t>$8.8 million</w:t>
      </w:r>
      <w:r w:rsidR="004E4C64" w:rsidRPr="00F035CE">
        <w:rPr>
          <w:rFonts w:ascii="Arial" w:hAnsi="Arial" w:cs="Arial"/>
          <w:b/>
        </w:rPr>
        <w:t xml:space="preserve"> </w:t>
      </w:r>
      <w:r w:rsidR="004E4C64" w:rsidRPr="00F035CE">
        <w:rPr>
          <w:rFonts w:ascii="Arial" w:hAnsi="Arial" w:cs="Arial"/>
        </w:rPr>
        <w:t>will create opportunities for artists and audiences in every state and territory</w:t>
      </w:r>
      <w:r w:rsidR="00E43321" w:rsidRPr="00F035CE">
        <w:rPr>
          <w:rFonts w:ascii="Arial" w:hAnsi="Arial" w:cs="Arial"/>
        </w:rPr>
        <w:t>, from Brisbane to Bunbury</w:t>
      </w:r>
      <w:r w:rsidR="004E4C64" w:rsidRPr="00F035CE">
        <w:rPr>
          <w:rFonts w:ascii="Arial" w:hAnsi="Arial" w:cs="Arial"/>
        </w:rPr>
        <w:t>.</w:t>
      </w:r>
    </w:p>
    <w:p w14:paraId="12D2403C" w14:textId="0F783106" w:rsidR="00AC5816" w:rsidRPr="00D15858" w:rsidRDefault="00C918DF" w:rsidP="00D15858">
      <w:pPr>
        <w:pStyle w:val="BodyText"/>
      </w:pPr>
      <w:r w:rsidRPr="00F035CE">
        <w:rPr>
          <w:rFonts w:ascii="Arial" w:hAnsi="Arial" w:cs="Arial"/>
        </w:rPr>
        <w:t xml:space="preserve">As we continue to face the </w:t>
      </w:r>
      <w:r w:rsidR="0003171F" w:rsidRPr="00F035CE">
        <w:rPr>
          <w:rFonts w:ascii="Arial" w:hAnsi="Arial" w:cs="Arial"/>
        </w:rPr>
        <w:t xml:space="preserve">ongoing </w:t>
      </w:r>
      <w:r w:rsidRPr="00F035CE">
        <w:rPr>
          <w:rFonts w:ascii="Arial" w:hAnsi="Arial" w:cs="Arial"/>
        </w:rPr>
        <w:t xml:space="preserve">challenges of COVID-19 it </w:t>
      </w:r>
      <w:r w:rsidR="00927838" w:rsidRPr="00F035CE">
        <w:rPr>
          <w:rFonts w:ascii="Arial" w:hAnsi="Arial" w:cs="Arial"/>
        </w:rPr>
        <w:t>is</w:t>
      </w:r>
      <w:r w:rsidR="00F035CE" w:rsidRPr="00F035CE">
        <w:rPr>
          <w:rFonts w:ascii="Arial" w:hAnsi="Arial" w:cs="Arial"/>
          <w:b/>
        </w:rPr>
        <w:t xml:space="preserve"> </w:t>
      </w:r>
      <w:r w:rsidR="00760A08" w:rsidRPr="00F035CE">
        <w:rPr>
          <w:rFonts w:ascii="Arial" w:hAnsi="Arial" w:cs="Arial"/>
        </w:rPr>
        <w:t>greatly</w:t>
      </w:r>
      <w:r w:rsidRPr="00F035CE">
        <w:rPr>
          <w:rFonts w:ascii="Arial" w:hAnsi="Arial" w:cs="Arial"/>
        </w:rPr>
        <w:t xml:space="preserve"> encouraging to see </w:t>
      </w:r>
      <w:r w:rsidR="00D4393F" w:rsidRPr="00F035CE">
        <w:rPr>
          <w:rFonts w:ascii="Arial" w:hAnsi="Arial" w:cs="Arial"/>
        </w:rPr>
        <w:t xml:space="preserve">the </w:t>
      </w:r>
      <w:r w:rsidR="0079375E" w:rsidRPr="00F035CE">
        <w:rPr>
          <w:rFonts w:ascii="Arial" w:hAnsi="Arial" w:cs="Arial"/>
        </w:rPr>
        <w:t>creativity</w:t>
      </w:r>
      <w:r w:rsidR="00760A08" w:rsidRPr="00F035CE">
        <w:rPr>
          <w:rFonts w:ascii="Arial" w:hAnsi="Arial" w:cs="Arial"/>
        </w:rPr>
        <w:t>,</w:t>
      </w:r>
      <w:r w:rsidR="0079375E" w:rsidRPr="00F035CE">
        <w:rPr>
          <w:rFonts w:ascii="Arial" w:hAnsi="Arial" w:cs="Arial"/>
        </w:rPr>
        <w:t xml:space="preserve"> innovation</w:t>
      </w:r>
      <w:r w:rsidR="00760A08" w:rsidRPr="00F035CE">
        <w:rPr>
          <w:rFonts w:ascii="Arial" w:hAnsi="Arial" w:cs="Arial"/>
        </w:rPr>
        <w:t xml:space="preserve"> and resilience </w:t>
      </w:r>
      <w:r w:rsidR="00DF3FB5" w:rsidRPr="00F035CE">
        <w:rPr>
          <w:rFonts w:ascii="Arial" w:hAnsi="Arial" w:cs="Arial"/>
        </w:rPr>
        <w:t>of our</w:t>
      </w:r>
      <w:r w:rsidRPr="00F035CE">
        <w:rPr>
          <w:rFonts w:ascii="Arial" w:hAnsi="Arial" w:cs="Arial"/>
        </w:rPr>
        <w:t xml:space="preserve"> arts and cultural workers </w:t>
      </w:r>
      <w:r w:rsidR="00DF3FB5" w:rsidRPr="00F035CE">
        <w:rPr>
          <w:rFonts w:ascii="Arial" w:hAnsi="Arial" w:cs="Arial"/>
        </w:rPr>
        <w:t>in</w:t>
      </w:r>
      <w:r w:rsidR="00F035CE" w:rsidRPr="00F035CE">
        <w:rPr>
          <w:rFonts w:ascii="Arial" w:hAnsi="Arial" w:cs="Arial"/>
          <w:b/>
        </w:rPr>
        <w:t xml:space="preserve"> </w:t>
      </w:r>
      <w:r w:rsidRPr="00F035CE">
        <w:rPr>
          <w:rFonts w:ascii="Arial" w:hAnsi="Arial" w:cs="Arial"/>
        </w:rPr>
        <w:t>delivering their work</w:t>
      </w:r>
      <w:r w:rsidR="00B73A53" w:rsidRPr="00F035CE">
        <w:rPr>
          <w:rFonts w:ascii="Arial" w:hAnsi="Arial" w:cs="Arial"/>
        </w:rPr>
        <w:t xml:space="preserve"> for audiences</w:t>
      </w:r>
      <w:r w:rsidR="00E43321" w:rsidRPr="00F035CE">
        <w:rPr>
          <w:rFonts w:ascii="Arial" w:hAnsi="Arial" w:cs="Arial"/>
        </w:rPr>
        <w:t xml:space="preserve"> in our remote communities</w:t>
      </w:r>
      <w:r w:rsidR="00A11A7F" w:rsidRPr="00F035CE">
        <w:rPr>
          <w:rFonts w:ascii="Arial" w:hAnsi="Arial" w:cs="Arial"/>
        </w:rPr>
        <w:t>, regional towns and major centres</w:t>
      </w:r>
      <w:r w:rsidR="00B73A53" w:rsidRPr="00F035CE">
        <w:rPr>
          <w:rFonts w:ascii="Arial" w:hAnsi="Arial" w:cs="Arial"/>
        </w:rPr>
        <w:t>.</w:t>
      </w:r>
      <w:r w:rsidRPr="00F035CE">
        <w:rPr>
          <w:rFonts w:ascii="Arial" w:hAnsi="Arial" w:cs="Arial"/>
        </w:rPr>
        <w:t xml:space="preserve"> </w:t>
      </w:r>
    </w:p>
    <w:p w14:paraId="21A713C8" w14:textId="193D7020" w:rsidR="00D4319E" w:rsidRPr="002B36F4" w:rsidRDefault="00531194" w:rsidP="00D4319E">
      <w:pPr>
        <w:rPr>
          <w:rFonts w:ascii="Arial" w:hAnsi="Arial" w:cs="Arial"/>
        </w:rPr>
      </w:pPr>
      <w:r w:rsidRPr="00F035CE">
        <w:rPr>
          <w:rFonts w:ascii="Arial" w:hAnsi="Arial" w:cs="Arial"/>
        </w:rPr>
        <w:t>O</w:t>
      </w:r>
      <w:r w:rsidR="004D4FEB" w:rsidRPr="00F035CE">
        <w:rPr>
          <w:rFonts w:ascii="Arial" w:hAnsi="Arial" w:cs="Arial"/>
        </w:rPr>
        <w:t xml:space="preserve">ur arts and </w:t>
      </w:r>
      <w:r w:rsidR="00943BB1" w:rsidRPr="00F035CE">
        <w:rPr>
          <w:rFonts w:ascii="Arial" w:hAnsi="Arial" w:cs="Arial"/>
        </w:rPr>
        <w:t xml:space="preserve">creative </w:t>
      </w:r>
      <w:r w:rsidR="009D1E17" w:rsidRPr="00F035CE">
        <w:rPr>
          <w:rFonts w:ascii="Arial" w:hAnsi="Arial" w:cs="Arial"/>
        </w:rPr>
        <w:t>sector</w:t>
      </w:r>
      <w:r w:rsidR="0003171F" w:rsidRPr="00F035CE">
        <w:rPr>
          <w:rFonts w:ascii="Arial" w:hAnsi="Arial" w:cs="Arial"/>
        </w:rPr>
        <w:t xml:space="preserve"> </w:t>
      </w:r>
      <w:r w:rsidR="009D1E17" w:rsidRPr="00F035CE">
        <w:rPr>
          <w:rFonts w:ascii="Arial" w:hAnsi="Arial" w:cs="Arial"/>
        </w:rPr>
        <w:t>continue</w:t>
      </w:r>
      <w:r w:rsidRPr="00F035CE">
        <w:rPr>
          <w:rFonts w:ascii="Arial" w:hAnsi="Arial" w:cs="Arial"/>
        </w:rPr>
        <w:t xml:space="preserve"> to demonstrate remarkable resilience and adapta</w:t>
      </w:r>
      <w:r w:rsidR="00010111" w:rsidRPr="00F035CE">
        <w:rPr>
          <w:rFonts w:ascii="Arial" w:hAnsi="Arial" w:cs="Arial"/>
        </w:rPr>
        <w:t xml:space="preserve">bility, supporting </w:t>
      </w:r>
      <w:r w:rsidR="009D1E17" w:rsidRPr="00F035CE">
        <w:rPr>
          <w:rFonts w:ascii="Arial" w:hAnsi="Arial" w:cs="Arial"/>
        </w:rPr>
        <w:t>the</w:t>
      </w:r>
      <w:r w:rsidR="00D4319E" w:rsidRPr="00F035CE">
        <w:rPr>
          <w:rFonts w:ascii="Arial" w:hAnsi="Arial" w:cs="Arial"/>
        </w:rPr>
        <w:t xml:space="preserve"> </w:t>
      </w:r>
      <w:r w:rsidR="00DF3FB5" w:rsidRPr="00F035CE">
        <w:rPr>
          <w:rFonts w:ascii="Arial" w:hAnsi="Arial" w:cs="Arial"/>
        </w:rPr>
        <w:t>social and e</w:t>
      </w:r>
      <w:r w:rsidR="00642016" w:rsidRPr="00F035CE">
        <w:rPr>
          <w:rFonts w:ascii="Arial" w:hAnsi="Arial" w:cs="Arial"/>
        </w:rPr>
        <w:t>conomic</w:t>
      </w:r>
      <w:r w:rsidR="00D4319E" w:rsidRPr="00F035CE">
        <w:rPr>
          <w:rFonts w:ascii="Arial" w:hAnsi="Arial" w:cs="Arial"/>
        </w:rPr>
        <w:t xml:space="preserve"> wellbeing of </w:t>
      </w:r>
      <w:r w:rsidR="004C0478" w:rsidRPr="00F035CE">
        <w:rPr>
          <w:rFonts w:ascii="Arial" w:hAnsi="Arial" w:cs="Arial"/>
        </w:rPr>
        <w:t xml:space="preserve">all </w:t>
      </w:r>
      <w:r w:rsidR="00D4319E" w:rsidRPr="00F035CE">
        <w:rPr>
          <w:rFonts w:ascii="Arial" w:hAnsi="Arial" w:cs="Arial"/>
        </w:rPr>
        <w:t>Australians</w:t>
      </w:r>
      <w:r w:rsidR="00010111" w:rsidRPr="00F035CE">
        <w:rPr>
          <w:rFonts w:ascii="Arial" w:hAnsi="Arial" w:cs="Arial"/>
        </w:rPr>
        <w:t>.</w:t>
      </w:r>
      <w:r w:rsidR="00F035CE" w:rsidRPr="00F035CE">
        <w:rPr>
          <w:rFonts w:ascii="Arial" w:hAnsi="Arial" w:cs="Arial"/>
        </w:rPr>
        <w:t>”</w:t>
      </w:r>
    </w:p>
    <w:p w14:paraId="5A446A18" w14:textId="77777777" w:rsidR="0073155D" w:rsidRDefault="0073155D" w:rsidP="00CB313F">
      <w:pPr>
        <w:rPr>
          <w:rFonts w:ascii="Arial" w:hAnsi="Arial" w:cs="Arial"/>
        </w:rPr>
      </w:pPr>
    </w:p>
    <w:p w14:paraId="19384944" w14:textId="3B6EB5C7" w:rsidR="004369A4" w:rsidRPr="004369A4" w:rsidRDefault="004369A4" w:rsidP="00CB313F">
      <w:pPr>
        <w:rPr>
          <w:rFonts w:ascii="Arial" w:hAnsi="Arial" w:cs="Arial"/>
          <w:b/>
          <w:bCs/>
        </w:rPr>
      </w:pPr>
      <w:r w:rsidRPr="004369A4">
        <w:rPr>
          <w:rFonts w:ascii="Arial" w:hAnsi="Arial" w:cs="Arial"/>
          <w:b/>
          <w:bCs/>
        </w:rPr>
        <w:t>Key highlights:</w:t>
      </w:r>
    </w:p>
    <w:p w14:paraId="5BB3327E" w14:textId="05181C5C" w:rsidR="00985C74" w:rsidRDefault="00985C74" w:rsidP="00CB313F">
      <w:pPr>
        <w:pStyle w:val="ListParagraph0"/>
        <w:numPr>
          <w:ilvl w:val="0"/>
          <w:numId w:val="44"/>
        </w:numPr>
        <w:rPr>
          <w:rFonts w:ascii="Arial" w:hAnsi="Arial" w:cs="Arial"/>
        </w:rPr>
      </w:pPr>
      <w:r w:rsidRPr="00985C74">
        <w:rPr>
          <w:rStyle w:val="normaltextrun"/>
          <w:rFonts w:ascii="Arial" w:hAnsi="Arial"/>
          <w:color w:val="000000"/>
        </w:rPr>
        <w:t xml:space="preserve">Queensland-based </w:t>
      </w:r>
      <w:r w:rsidRPr="002D4F56">
        <w:rPr>
          <w:rStyle w:val="normaltextrun"/>
          <w:rFonts w:ascii="Arial" w:hAnsi="Arial"/>
          <w:b/>
          <w:bCs/>
          <w:color w:val="000000"/>
        </w:rPr>
        <w:t>Backbone Youth Arts</w:t>
      </w:r>
      <w:r w:rsidRPr="00985C74">
        <w:rPr>
          <w:rStyle w:val="normaltextrun"/>
          <w:rFonts w:ascii="Arial" w:hAnsi="Arial"/>
          <w:color w:val="000000"/>
        </w:rPr>
        <w:t xml:space="preserve"> </w:t>
      </w:r>
      <w:r>
        <w:rPr>
          <w:rStyle w:val="normaltextrun"/>
          <w:rFonts w:ascii="Arial" w:hAnsi="Arial"/>
          <w:color w:val="000000"/>
        </w:rPr>
        <w:t>receives support towards</w:t>
      </w:r>
      <w:r w:rsidR="004369A4">
        <w:rPr>
          <w:rStyle w:val="normaltextrun"/>
          <w:rFonts w:ascii="Arial" w:hAnsi="Arial"/>
          <w:color w:val="000000"/>
        </w:rPr>
        <w:t xml:space="preserve"> the creation of</w:t>
      </w:r>
      <w:r w:rsidRPr="00985C74">
        <w:rPr>
          <w:rStyle w:val="normaltextrun"/>
          <w:rFonts w:ascii="Arial" w:hAnsi="Arial"/>
          <w:color w:val="000000"/>
        </w:rPr>
        <w:t xml:space="preserve"> new Australian work</w:t>
      </w:r>
      <w:r>
        <w:rPr>
          <w:rStyle w:val="normaltextrun"/>
          <w:rFonts w:ascii="Arial" w:hAnsi="Arial"/>
          <w:color w:val="000000"/>
        </w:rPr>
        <w:t>s</w:t>
      </w:r>
      <w:r w:rsidRPr="00985C74">
        <w:rPr>
          <w:rStyle w:val="normaltextrun"/>
          <w:rFonts w:ascii="Arial" w:hAnsi="Arial"/>
          <w:color w:val="000000"/>
        </w:rPr>
        <w:t xml:space="preserve"> by leaders in circus, theatre, dance and contemporary opera. </w:t>
      </w:r>
      <w:r>
        <w:rPr>
          <w:rStyle w:val="normaltextrun"/>
          <w:rFonts w:ascii="Arial" w:hAnsi="Arial"/>
          <w:color w:val="000000"/>
        </w:rPr>
        <w:t xml:space="preserve">This investment will </w:t>
      </w:r>
      <w:r w:rsidR="004369A4">
        <w:rPr>
          <w:rStyle w:val="normaltextrun"/>
          <w:rFonts w:ascii="Arial" w:hAnsi="Arial"/>
          <w:color w:val="000000"/>
        </w:rPr>
        <w:t xml:space="preserve">also </w:t>
      </w:r>
      <w:r>
        <w:rPr>
          <w:rStyle w:val="normaltextrun"/>
          <w:rFonts w:ascii="Arial" w:hAnsi="Arial"/>
          <w:color w:val="000000"/>
        </w:rPr>
        <w:t xml:space="preserve">open up </w:t>
      </w:r>
      <w:r w:rsidRPr="00985C74">
        <w:rPr>
          <w:rFonts w:ascii="Arial" w:hAnsi="Arial" w:cs="Arial"/>
        </w:rPr>
        <w:t xml:space="preserve">opportunities for young and emerging artists in performance, design and production. </w:t>
      </w:r>
    </w:p>
    <w:p w14:paraId="316CF24F" w14:textId="7231AD2B" w:rsidR="00F035CE" w:rsidRPr="00F035CE" w:rsidRDefault="00F035CE" w:rsidP="00F035CE">
      <w:pPr>
        <w:pStyle w:val="ListParagraph0"/>
        <w:numPr>
          <w:ilvl w:val="0"/>
          <w:numId w:val="44"/>
        </w:numPr>
        <w:spacing w:before="100" w:beforeAutospacing="1" w:line="276" w:lineRule="auto"/>
        <w:rPr>
          <w:rFonts w:ascii="Arial" w:hAnsi="Arial" w:cs="Arial"/>
        </w:rPr>
      </w:pPr>
      <w:r w:rsidRPr="00F035CE">
        <w:rPr>
          <w:rFonts w:ascii="Arial" w:hAnsi="Arial" w:cs="Arial"/>
        </w:rPr>
        <w:t>The Bushwackers's Golden Jubilee Exhibition - Celebrating 50 Years, c</w:t>
      </w:r>
      <w:r w:rsidRPr="00F035CE">
        <w:rPr>
          <w:rStyle w:val="normaltextrun"/>
          <w:rFonts w:ascii="Arial" w:hAnsi="Arial"/>
          <w:color w:val="000000"/>
          <w:shd w:val="clear" w:color="auto" w:fill="FFFFFF"/>
        </w:rPr>
        <w:t>elebrating the long history of one of Australia’s most iconic bush bands.</w:t>
      </w:r>
    </w:p>
    <w:p w14:paraId="3816FBB0" w14:textId="76688F4D" w:rsidR="00CB313F" w:rsidRDefault="00985C74" w:rsidP="00480C10">
      <w:pPr>
        <w:pStyle w:val="ListParagraph0"/>
        <w:numPr>
          <w:ilvl w:val="0"/>
          <w:numId w:val="46"/>
        </w:numPr>
        <w:rPr>
          <w:rStyle w:val="normaltextrun"/>
          <w:rFonts w:ascii="Arial" w:hAnsi="Arial" w:cs="Arial"/>
        </w:rPr>
      </w:pPr>
      <w:r w:rsidRPr="00985C74">
        <w:rPr>
          <w:rStyle w:val="normaltextrun"/>
          <w:rFonts w:ascii="Arial" w:hAnsi="Arial"/>
          <w:color w:val="000000"/>
          <w:shd w:val="clear" w:color="auto" w:fill="FFFFFF"/>
        </w:rPr>
        <w:t xml:space="preserve">Support for </w:t>
      </w:r>
      <w:r w:rsidR="00642016">
        <w:rPr>
          <w:rStyle w:val="normaltextrun"/>
          <w:rFonts w:ascii="Arial" w:hAnsi="Arial"/>
          <w:b/>
          <w:bCs/>
          <w:color w:val="000000"/>
          <w:shd w:val="clear" w:color="auto" w:fill="FFFFFF"/>
        </w:rPr>
        <w:t>r</w:t>
      </w:r>
      <w:r w:rsidR="00480C10" w:rsidRPr="002D4F56">
        <w:rPr>
          <w:rStyle w:val="normaltextrun"/>
          <w:rFonts w:ascii="Arial" w:hAnsi="Arial"/>
          <w:b/>
          <w:bCs/>
          <w:color w:val="000000"/>
          <w:shd w:val="clear" w:color="auto" w:fill="FFFFFF"/>
        </w:rPr>
        <w:t xml:space="preserve">egional </w:t>
      </w:r>
      <w:r w:rsidR="00CB313F" w:rsidRPr="002D4F56">
        <w:rPr>
          <w:rStyle w:val="normaltextrun"/>
          <w:rFonts w:ascii="Arial" w:hAnsi="Arial" w:cs="Arial"/>
          <w:b/>
          <w:bCs/>
        </w:rPr>
        <w:t>arts</w:t>
      </w:r>
      <w:r w:rsidR="00703D3E" w:rsidRPr="00985C74">
        <w:rPr>
          <w:rStyle w:val="normaltextrun"/>
          <w:rFonts w:ascii="Arial" w:hAnsi="Arial" w:cs="Arial"/>
        </w:rPr>
        <w:t xml:space="preserve"> </w:t>
      </w:r>
      <w:r w:rsidR="00703D3E" w:rsidRPr="00480C10">
        <w:rPr>
          <w:rStyle w:val="normaltextrun"/>
          <w:rFonts w:ascii="Arial" w:hAnsi="Arial" w:cs="Arial"/>
        </w:rPr>
        <w:t xml:space="preserve">organisations </w:t>
      </w:r>
      <w:r>
        <w:rPr>
          <w:rStyle w:val="normaltextrun"/>
          <w:rFonts w:ascii="Arial" w:hAnsi="Arial" w:cs="Arial"/>
        </w:rPr>
        <w:t xml:space="preserve">including </w:t>
      </w:r>
      <w:r w:rsidR="00566A55" w:rsidRPr="00480C10">
        <w:rPr>
          <w:rStyle w:val="normaltextrun"/>
          <w:rFonts w:ascii="Arial" w:hAnsi="Arial" w:cs="Arial"/>
        </w:rPr>
        <w:t>Merrigong Theatre Company and Bunbury Regional Theatre</w:t>
      </w:r>
      <w:r w:rsidR="00703D3E" w:rsidRPr="00480C10">
        <w:rPr>
          <w:rStyle w:val="normaltextrun"/>
          <w:rFonts w:ascii="Arial" w:hAnsi="Arial" w:cs="Arial"/>
        </w:rPr>
        <w:t>,</w:t>
      </w:r>
      <w:r w:rsidR="00566A55" w:rsidRPr="00480C10">
        <w:rPr>
          <w:rStyle w:val="normaltextrun"/>
          <w:rFonts w:ascii="Arial" w:hAnsi="Arial" w:cs="Arial"/>
        </w:rPr>
        <w:t> whose projects support local artists and develop local stories.</w:t>
      </w:r>
    </w:p>
    <w:p w14:paraId="2D8EC27A" w14:textId="77777777" w:rsidR="00642016" w:rsidRPr="00F035CE" w:rsidRDefault="00642016" w:rsidP="00642016">
      <w:pPr>
        <w:pStyle w:val="ListParagraph0"/>
        <w:numPr>
          <w:ilvl w:val="0"/>
          <w:numId w:val="46"/>
        </w:numPr>
        <w:spacing w:before="170" w:after="170"/>
        <w:rPr>
          <w:rStyle w:val="eop"/>
          <w:rFonts w:ascii="Arial" w:hAnsi="Arial" w:cs="Arial"/>
          <w:b/>
        </w:rPr>
      </w:pPr>
      <w:r w:rsidRPr="00985C74">
        <w:rPr>
          <w:rStyle w:val="eop"/>
          <w:rFonts w:ascii="Arial" w:hAnsi="Arial" w:cs="Arial"/>
        </w:rPr>
        <w:t xml:space="preserve">Support for </w:t>
      </w:r>
      <w:r w:rsidRPr="002D4F56">
        <w:rPr>
          <w:rStyle w:val="eop"/>
          <w:rFonts w:ascii="Arial" w:hAnsi="Arial" w:cs="Arial"/>
          <w:b/>
          <w:bCs/>
        </w:rPr>
        <w:t>First Nations arts</w:t>
      </w:r>
      <w:r>
        <w:rPr>
          <w:rStyle w:val="eop"/>
          <w:rFonts w:ascii="Arial" w:hAnsi="Arial" w:cs="Arial"/>
        </w:rPr>
        <w:t xml:space="preserve"> including a</w:t>
      </w:r>
      <w:r w:rsidRPr="00985C74">
        <w:rPr>
          <w:rStyle w:val="eop"/>
          <w:rFonts w:ascii="Arial" w:hAnsi="Arial" w:cs="Arial"/>
        </w:rPr>
        <w:t>n important project</w:t>
      </w:r>
      <w:r>
        <w:rPr>
          <w:rStyle w:val="eop"/>
          <w:rFonts w:ascii="Arial" w:hAnsi="Arial" w:cs="Arial"/>
        </w:rPr>
        <w:t xml:space="preserve"> enabling</w:t>
      </w:r>
      <w:r w:rsidRPr="00985C74">
        <w:rPr>
          <w:rStyle w:val="eop"/>
          <w:rFonts w:ascii="Arial" w:hAnsi="Arial" w:cs="Arial"/>
        </w:rPr>
        <w:t xml:space="preserve"> </w:t>
      </w:r>
      <w:r>
        <w:rPr>
          <w:rStyle w:val="eop"/>
          <w:rFonts w:ascii="Arial" w:hAnsi="Arial" w:cs="Arial"/>
        </w:rPr>
        <w:t xml:space="preserve">veteran singer songwriter Uncle Archie Roach </w:t>
      </w:r>
      <w:r w:rsidRPr="00985C74">
        <w:rPr>
          <w:rStyle w:val="eop"/>
          <w:rFonts w:ascii="Arial" w:hAnsi="Arial" w:cs="Arial"/>
        </w:rPr>
        <w:t>to work with a selection of young and emerging First Nations artists.</w:t>
      </w:r>
    </w:p>
    <w:p w14:paraId="325DBA05" w14:textId="0520E81C" w:rsidR="00F035CE" w:rsidRPr="00F035CE" w:rsidRDefault="00F035CE" w:rsidP="00F035CE">
      <w:pPr>
        <w:pStyle w:val="ListParagraph0"/>
        <w:numPr>
          <w:ilvl w:val="0"/>
          <w:numId w:val="46"/>
        </w:numPr>
        <w:spacing w:before="170" w:after="170"/>
        <w:rPr>
          <w:rStyle w:val="eop"/>
          <w:rFonts w:ascii="Arial" w:hAnsi="Arial" w:cs="Arial"/>
          <w:b/>
          <w:bCs/>
        </w:rPr>
      </w:pPr>
      <w:r w:rsidRPr="00F035CE">
        <w:rPr>
          <w:rFonts w:ascii="Arial" w:hAnsi="Arial" w:cs="Arial"/>
        </w:rPr>
        <w:lastRenderedPageBreak/>
        <w:t>First Nations Fashion and Design’s 2021 program including presentation at Sydney Fashion Festival, Barunga Festival Indigenous Textile and Fashion Project, Brisbane Festival and Melbourne Fashion Week.</w:t>
      </w:r>
    </w:p>
    <w:p w14:paraId="23B843B4" w14:textId="77777777" w:rsidR="00F035CE" w:rsidRDefault="00F035CE" w:rsidP="00F035CE">
      <w:pPr>
        <w:pStyle w:val="ListParagraph0"/>
        <w:numPr>
          <w:ilvl w:val="0"/>
          <w:numId w:val="46"/>
        </w:numPr>
        <w:rPr>
          <w:rFonts w:cs="Arial"/>
        </w:rPr>
      </w:pPr>
      <w:r>
        <w:t>Funding</w:t>
      </w:r>
      <w:r w:rsidRPr="00985C74">
        <w:t xml:space="preserve"> for </w:t>
      </w:r>
      <w:r w:rsidRPr="002D4F56">
        <w:rPr>
          <w:b/>
          <w:bCs/>
        </w:rPr>
        <w:t>literature</w:t>
      </w:r>
      <w:r>
        <w:rPr>
          <w:b/>
          <w:bCs/>
        </w:rPr>
        <w:t xml:space="preserve"> projects</w:t>
      </w:r>
      <w:r>
        <w:t>,</w:t>
      </w:r>
      <w:r w:rsidRPr="00985C74">
        <w:t xml:space="preserve"> </w:t>
      </w:r>
      <w:r>
        <w:t>including</w:t>
      </w:r>
      <w:r w:rsidRPr="00703D3E">
        <w:t xml:space="preserve"> literary journals</w:t>
      </w:r>
      <w:r>
        <w:t xml:space="preserve">: </w:t>
      </w:r>
      <w:r w:rsidRPr="00CB313F">
        <w:rPr>
          <w:rFonts w:cs="Arial"/>
          <w:i/>
          <w:iCs/>
        </w:rPr>
        <w:t>Liminal Magazine, Kill Your Darlings, Djed Press, Suburban Review</w:t>
      </w:r>
      <w:r w:rsidRPr="6505A989">
        <w:rPr>
          <w:rFonts w:cs="Arial"/>
          <w:i/>
          <w:iCs/>
        </w:rPr>
        <w:t>,</w:t>
      </w:r>
      <w:r w:rsidRPr="00CB313F">
        <w:rPr>
          <w:rFonts w:cs="Arial"/>
          <w:i/>
          <w:iCs/>
        </w:rPr>
        <w:t xml:space="preserve"> Rabbit Journal</w:t>
      </w:r>
      <w:r w:rsidRPr="6505A989">
        <w:rPr>
          <w:rFonts w:cs="Arial"/>
          <w:i/>
          <w:iCs/>
        </w:rPr>
        <w:t xml:space="preserve">, Sydney Review of </w:t>
      </w:r>
      <w:r w:rsidRPr="604E918E">
        <w:rPr>
          <w:rFonts w:cs="Arial"/>
          <w:i/>
          <w:iCs/>
        </w:rPr>
        <w:t xml:space="preserve">Books </w:t>
      </w:r>
      <w:r w:rsidRPr="604E918E">
        <w:rPr>
          <w:rFonts w:cs="Arial"/>
        </w:rPr>
        <w:t xml:space="preserve">and </w:t>
      </w:r>
      <w:r w:rsidRPr="604E918E">
        <w:rPr>
          <w:rFonts w:cs="Arial"/>
          <w:i/>
          <w:iCs/>
        </w:rPr>
        <w:t xml:space="preserve">Meanjin. </w:t>
      </w:r>
    </w:p>
    <w:p w14:paraId="63CBFD10" w14:textId="6527BACF" w:rsidR="00F035CE" w:rsidRPr="00F035CE" w:rsidRDefault="00F035CE" w:rsidP="00F035CE">
      <w:pPr>
        <w:pStyle w:val="ListParagraph0"/>
        <w:numPr>
          <w:ilvl w:val="0"/>
          <w:numId w:val="46"/>
        </w:numPr>
        <w:rPr>
          <w:rStyle w:val="eop"/>
          <w:rFonts w:ascii="Arial" w:hAnsi="Arial" w:cs="Arial"/>
        </w:rPr>
      </w:pPr>
      <w:r>
        <w:rPr>
          <w:rStyle w:val="normaltextrun"/>
          <w:rFonts w:ascii="Arial" w:hAnsi="Arial"/>
          <w:color w:val="000000"/>
        </w:rPr>
        <w:t xml:space="preserve">The </w:t>
      </w:r>
      <w:r w:rsidRPr="00480C10">
        <w:rPr>
          <w:rStyle w:val="normaltextrun"/>
          <w:rFonts w:ascii="Arial" w:hAnsi="Arial"/>
          <w:color w:val="000000"/>
        </w:rPr>
        <w:t>Library Board of Queensland</w:t>
      </w:r>
      <w:r>
        <w:rPr>
          <w:rStyle w:val="eop"/>
          <w:rFonts w:ascii="Arial" w:hAnsi="Arial"/>
          <w:color w:val="000000"/>
        </w:rPr>
        <w:t xml:space="preserve"> will receive support towards</w:t>
      </w:r>
      <w:r w:rsidRPr="43A5F51E">
        <w:rPr>
          <w:rStyle w:val="eop"/>
          <w:rFonts w:ascii="Arial" w:hAnsi="Arial"/>
          <w:color w:val="000000" w:themeColor="text1"/>
        </w:rPr>
        <w:t xml:space="preserve"> its ‘black &amp; write!’ program, providing</w:t>
      </w:r>
      <w:r>
        <w:rPr>
          <w:rStyle w:val="eop"/>
          <w:rFonts w:ascii="Arial" w:hAnsi="Arial"/>
          <w:color w:val="000000"/>
        </w:rPr>
        <w:t xml:space="preserve"> </w:t>
      </w:r>
      <w:r w:rsidRPr="00480C10">
        <w:rPr>
          <w:rStyle w:val="eop"/>
          <w:rFonts w:ascii="Arial" w:hAnsi="Arial"/>
          <w:color w:val="000000"/>
        </w:rPr>
        <w:t xml:space="preserve">fellowships to four </w:t>
      </w:r>
      <w:r w:rsidRPr="00EA02BD">
        <w:rPr>
          <w:rStyle w:val="normaltextrun"/>
          <w:rFonts w:ascii="Arial" w:hAnsi="Arial"/>
          <w:color w:val="000000"/>
          <w:shd w:val="clear" w:color="auto" w:fill="FFFFFF"/>
        </w:rPr>
        <w:t>Aboriginal and/or Torres Strait Islander writers and editors.</w:t>
      </w:r>
    </w:p>
    <w:p w14:paraId="2575A6DA" w14:textId="02EA1A3E" w:rsidR="00642016" w:rsidRPr="00F035CE" w:rsidRDefault="00642016" w:rsidP="00F035CE">
      <w:pPr>
        <w:pStyle w:val="ListParagraph0"/>
        <w:numPr>
          <w:ilvl w:val="0"/>
          <w:numId w:val="46"/>
        </w:numPr>
        <w:spacing w:before="170" w:after="170"/>
        <w:rPr>
          <w:rStyle w:val="normaltextrun"/>
          <w:rFonts w:ascii="Arial" w:hAnsi="Arial" w:cs="Arial"/>
          <w:b/>
          <w:bCs/>
        </w:rPr>
      </w:pPr>
      <w:r w:rsidRPr="00264015">
        <w:rPr>
          <w:rFonts w:ascii="Arial" w:hAnsi="Arial" w:cs="Arial"/>
        </w:rPr>
        <w:t xml:space="preserve">Tasmanian Youth Orchestra annual programs 2021 and 2022: </w:t>
      </w:r>
      <w:r w:rsidRPr="00264015">
        <w:rPr>
          <w:rFonts w:ascii="Arial" w:hAnsi="Arial" w:cs="Arial"/>
          <w:i/>
          <w:iCs/>
        </w:rPr>
        <w:t>playing on, for the love of music!</w:t>
      </w:r>
    </w:p>
    <w:p w14:paraId="06339010" w14:textId="3CB0DD56" w:rsidR="009D5985" w:rsidRPr="00481D98" w:rsidRDefault="00AD0051" w:rsidP="00F035CE">
      <w:pPr>
        <w:pStyle w:val="ListParagraph0"/>
        <w:numPr>
          <w:ilvl w:val="0"/>
          <w:numId w:val="46"/>
        </w:numPr>
        <w:spacing w:before="170" w:after="170"/>
        <w:rPr>
          <w:rStyle w:val="eop"/>
          <w:rFonts w:ascii="Arial" w:eastAsiaTheme="minorEastAsia" w:hAnsi="Arial" w:cs="Arial"/>
          <w:b/>
          <w:lang w:val="en-US" w:eastAsia="en-US"/>
        </w:rPr>
      </w:pPr>
      <w:r w:rsidRPr="00F035CE">
        <w:rPr>
          <w:rFonts w:ascii="Arial" w:hAnsi="Arial" w:cs="Arial"/>
        </w:rPr>
        <w:t>Support for Melbourne Fringe commissioning six</w:t>
      </w:r>
      <w:r w:rsidRPr="00F035CE">
        <w:rPr>
          <w:rStyle w:val="normaltextrun"/>
          <w:rFonts w:ascii="Arial" w:hAnsi="Arial"/>
          <w:color w:val="000000"/>
          <w:bdr w:val="none" w:sz="0" w:space="0" w:color="auto" w:frame="1"/>
        </w:rPr>
        <w:t xml:space="preserve"> Deaf or disabled mid-career artists to create new works for the 2021-2022 Melbourne Fringe Festival.</w:t>
      </w:r>
    </w:p>
    <w:p w14:paraId="2231B921" w14:textId="4D62165B" w:rsidR="0087402D" w:rsidRPr="00A35D7B" w:rsidRDefault="0087402D" w:rsidP="00A35D7B">
      <w:pPr>
        <w:pStyle w:val="BodyText"/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 xml:space="preserve">A full list of recipients can be found on the Australia Council’s </w:t>
      </w:r>
      <w:hyperlink r:id="rId13" w:history="1">
        <w:r w:rsidR="004369A4">
          <w:rPr>
            <w:rStyle w:val="Hyperlink"/>
            <w:rFonts w:cstheme="minorHAnsi"/>
            <w:sz w:val="24"/>
          </w:rPr>
          <w:t>website</w:t>
        </w:r>
      </w:hyperlink>
      <w:r w:rsidR="004369A4">
        <w:rPr>
          <w:rFonts w:cstheme="minorHAnsi"/>
        </w:rPr>
        <w:t>.</w:t>
      </w:r>
    </w:p>
    <w:p w14:paraId="613D5BFC" w14:textId="77777777" w:rsidR="00211FE3" w:rsidRDefault="00211FE3" w:rsidP="00211FE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/>
          <w:b/>
          <w:bCs/>
          <w:lang w:val="en-US"/>
        </w:rPr>
        <w:t>Media contact: </w:t>
      </w:r>
      <w:r>
        <w:rPr>
          <w:rStyle w:val="eop"/>
          <w:rFonts w:ascii="Arial" w:hAnsi="Arial" w:cs="Arial"/>
        </w:rPr>
        <w:t> </w:t>
      </w:r>
    </w:p>
    <w:p w14:paraId="09FEC15F" w14:textId="77777777" w:rsidR="00211FE3" w:rsidRDefault="00211FE3" w:rsidP="00211F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4CFF6E" w14:textId="77777777" w:rsidR="00211FE3" w:rsidRPr="00D55FD8" w:rsidRDefault="00211FE3" w:rsidP="00211FE3">
      <w:pPr>
        <w:pStyle w:val="paragraph"/>
        <w:spacing w:before="0" w:beforeAutospacing="0" w:after="0" w:afterAutospacing="0"/>
        <w:textAlignment w:val="baseline"/>
        <w:rPr>
          <w:rFonts w:ascii="Arial" w:hAnsi="Arial"/>
          <w:lang w:val="en-US"/>
        </w:rPr>
      </w:pPr>
      <w:r>
        <w:rPr>
          <w:rStyle w:val="normaltextrun"/>
          <w:rFonts w:ascii="Arial" w:hAnsi="Arial"/>
          <w:lang w:val="en-US"/>
        </w:rPr>
        <w:t>Brianna Roberts, Media Manager</w:t>
      </w:r>
      <w:r>
        <w:rPr>
          <w:rStyle w:val="eop"/>
          <w:rFonts w:ascii="Arial" w:hAnsi="Arial" w:cs="Arial"/>
        </w:rPr>
        <w:t> </w:t>
      </w:r>
    </w:p>
    <w:p w14:paraId="5DEFCEFD" w14:textId="77777777" w:rsidR="00211FE3" w:rsidRDefault="00211FE3" w:rsidP="00211F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  <w:lang w:val="en-US"/>
        </w:rPr>
        <w:t>Australia Council for the Arts</w:t>
      </w:r>
      <w:r>
        <w:rPr>
          <w:rStyle w:val="eop"/>
          <w:rFonts w:ascii="Arial" w:hAnsi="Arial" w:cs="Arial"/>
        </w:rPr>
        <w:t> </w:t>
      </w:r>
    </w:p>
    <w:p w14:paraId="1074F359" w14:textId="77777777" w:rsidR="00A35D7B" w:rsidRDefault="00211FE3" w:rsidP="00211FE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/>
          <w:lang w:val="en-US"/>
        </w:rPr>
        <w:t>Phone: (02) 9215 9030  </w:t>
      </w:r>
      <w:r>
        <w:rPr>
          <w:rStyle w:val="eop"/>
          <w:rFonts w:ascii="Arial" w:hAnsi="Arial" w:cs="Arial"/>
        </w:rPr>
        <w:t> </w:t>
      </w:r>
    </w:p>
    <w:p w14:paraId="53E4AA4F" w14:textId="033B2E89" w:rsidR="00211FE3" w:rsidRDefault="00211FE3" w:rsidP="00211F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  <w:lang w:val="en-US"/>
        </w:rPr>
        <w:t>Mobile: 0498 123 541</w:t>
      </w:r>
      <w:r>
        <w:rPr>
          <w:rStyle w:val="eop"/>
          <w:rFonts w:ascii="Arial" w:hAnsi="Arial" w:cs="Arial"/>
        </w:rPr>
        <w:t> </w:t>
      </w:r>
    </w:p>
    <w:p w14:paraId="06666FD8" w14:textId="77777777" w:rsidR="00211FE3" w:rsidRPr="00156183" w:rsidRDefault="00211FE3" w:rsidP="00211F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3991D4B">
        <w:rPr>
          <w:rStyle w:val="normaltextrun"/>
          <w:rFonts w:ascii="Arial" w:hAnsi="Arial"/>
          <w:lang w:val="en-US"/>
        </w:rPr>
        <w:t>Email: </w:t>
      </w:r>
      <w:hyperlink r:id="rId14">
        <w:r w:rsidRPr="43991D4B">
          <w:rPr>
            <w:rStyle w:val="normaltextrun"/>
            <w:rFonts w:ascii="Arial" w:hAnsi="Arial"/>
            <w:color w:val="E6172F" w:themeColor="accent1"/>
            <w:u w:val="single"/>
            <w:lang w:val="en-US"/>
          </w:rPr>
          <w:t>b.roberts@australiacouncil.gov.au</w:t>
        </w:r>
      </w:hyperlink>
    </w:p>
    <w:p w14:paraId="41791425" w14:textId="77777777" w:rsidR="00211FE3" w:rsidRDefault="00211FE3" w:rsidP="0A19C8D3">
      <w:pPr>
        <w:rPr>
          <w:rFonts w:ascii="Arial" w:eastAsia="Times New Roman" w:hAnsi="Arial" w:cs="Arial"/>
          <w:lang w:eastAsia="en-AU"/>
        </w:rPr>
      </w:pPr>
    </w:p>
    <w:sectPr w:rsidR="00211FE3" w:rsidSect="00E1331A">
      <w:headerReference w:type="default" r:id="rId15"/>
      <w:footerReference w:type="default" r:id="rId16"/>
      <w:footerReference w:type="first" r:id="rId17"/>
      <w:pgSz w:w="11906" w:h="16838" w:code="9"/>
      <w:pgMar w:top="2552" w:right="1021" w:bottom="28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3EFB" w14:textId="77777777" w:rsidR="00693771" w:rsidRDefault="00693771" w:rsidP="00185154">
      <w:r>
        <w:separator/>
      </w:r>
    </w:p>
    <w:p w14:paraId="650E1E4A" w14:textId="77777777" w:rsidR="00693771" w:rsidRDefault="00693771"/>
  </w:endnote>
  <w:endnote w:type="continuationSeparator" w:id="0">
    <w:p w14:paraId="293A2BE9" w14:textId="77777777" w:rsidR="00693771" w:rsidRDefault="00693771" w:rsidP="00185154">
      <w:r>
        <w:continuationSeparator/>
      </w:r>
    </w:p>
    <w:p w14:paraId="37B360A3" w14:textId="77777777" w:rsidR="00693771" w:rsidRDefault="00693771"/>
  </w:endnote>
  <w:endnote w:type="continuationNotice" w:id="1">
    <w:p w14:paraId="49307D63" w14:textId="77777777" w:rsidR="00693771" w:rsidRDefault="006937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E5E1" w14:textId="55B370D6" w:rsidR="00A72CC7" w:rsidRDefault="00CA7586">
    <w:pPr>
      <w:pStyle w:val="Footer"/>
    </w:pPr>
    <w:r>
      <w:rPr>
        <w:noProof/>
      </w:rPr>
      <w:drawing>
        <wp:inline distT="0" distB="0" distL="0" distR="0" wp14:anchorId="75E2D496" wp14:editId="239251EE">
          <wp:extent cx="6267448" cy="628650"/>
          <wp:effectExtent l="0" t="0" r="0" b="0"/>
          <wp:docPr id="4236432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48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DE5E2" w14:textId="5FFCAF5C" w:rsidR="00A72CC7" w:rsidRDefault="00A72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E5E3" w14:textId="77777777" w:rsidR="00A72CC7" w:rsidRDefault="00A72CC7" w:rsidP="00A640FF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1FEC0" w14:textId="77777777" w:rsidR="00693771" w:rsidRDefault="00693771" w:rsidP="00185154">
      <w:r>
        <w:separator/>
      </w:r>
    </w:p>
    <w:p w14:paraId="6D26BFBF" w14:textId="77777777" w:rsidR="00693771" w:rsidRDefault="00693771"/>
  </w:footnote>
  <w:footnote w:type="continuationSeparator" w:id="0">
    <w:p w14:paraId="76A168B8" w14:textId="77777777" w:rsidR="00693771" w:rsidRDefault="00693771" w:rsidP="00185154">
      <w:r>
        <w:continuationSeparator/>
      </w:r>
    </w:p>
    <w:p w14:paraId="293B5907" w14:textId="77777777" w:rsidR="00693771" w:rsidRDefault="00693771"/>
  </w:footnote>
  <w:footnote w:type="continuationNotice" w:id="1">
    <w:p w14:paraId="13A3126B" w14:textId="77777777" w:rsidR="00693771" w:rsidRDefault="006937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E5E0" w14:textId="4D63200C" w:rsidR="00A72CC7" w:rsidRDefault="00843161">
    <w:pPr>
      <w:pStyle w:val="Header"/>
    </w:pPr>
    <w:r w:rsidRPr="00777745">
      <w:rPr>
        <w:rFonts w:ascii="Arial" w:hAnsi="Arial" w:cs="Arial"/>
        <w:noProof/>
        <w:szCs w:val="24"/>
      </w:rPr>
      <w:drawing>
        <wp:anchor distT="0" distB="0" distL="114300" distR="114300" simplePos="0" relativeHeight="251658240" behindDoc="0" locked="0" layoutInCell="1" allowOverlap="1" wp14:anchorId="4AF5DEBC" wp14:editId="45DAAD6B">
          <wp:simplePos x="0" y="0"/>
          <wp:positionH relativeFrom="margin">
            <wp:posOffset>3832141</wp:posOffset>
          </wp:positionH>
          <wp:positionV relativeFrom="paragraph">
            <wp:posOffset>56644</wp:posOffset>
          </wp:positionV>
          <wp:extent cx="2403551" cy="509286"/>
          <wp:effectExtent l="0" t="0" r="0" b="5080"/>
          <wp:wrapNone/>
          <wp:docPr id="3" name="Picture 3" descr="Image result for australia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australia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12" cy="51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34E66DE"/>
    <w:multiLevelType w:val="hybridMultilevel"/>
    <w:tmpl w:val="2B90B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62B5"/>
    <w:multiLevelType w:val="multilevel"/>
    <w:tmpl w:val="2580084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36333"/>
    <w:multiLevelType w:val="multilevel"/>
    <w:tmpl w:val="EE7CC1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84AE9"/>
    <w:multiLevelType w:val="multilevel"/>
    <w:tmpl w:val="E35CFF70"/>
    <w:styleLink w:val="ListAlpha"/>
    <w:lvl w:ilvl="0">
      <w:start w:val="1"/>
      <w:numFmt w:val="lowerLetter"/>
      <w:lvlText w:val="%1."/>
      <w:lvlJc w:val="left"/>
      <w:pPr>
        <w:tabs>
          <w:tab w:val="num" w:pos="284"/>
        </w:tabs>
        <w:ind w:left="567" w:hanging="567"/>
      </w:pPr>
      <w:rPr>
        <w:rFonts w:asciiTheme="minorHAnsi" w:hAnsiTheme="minorHAnsi" w:hint="default"/>
        <w:color w:val="auto"/>
        <w:sz w:val="24"/>
      </w:rPr>
    </w:lvl>
    <w:lvl w:ilvl="1">
      <w:start w:val="1"/>
      <w:numFmt w:val="lowerRoman"/>
      <w:lvlText w:val="%2."/>
      <w:lvlJc w:val="left"/>
      <w:pPr>
        <w:tabs>
          <w:tab w:val="num" w:pos="851"/>
        </w:tabs>
        <w:ind w:left="1134" w:hanging="567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701" w:hanging="567"/>
      </w:pPr>
      <w:rPr>
        <w:rFonts w:asciiTheme="minorHAnsi" w:hAnsiTheme="minorHAnsi" w:hint="default"/>
        <w:color w:val="auto"/>
        <w:sz w:val="24"/>
      </w:rPr>
    </w:lvl>
    <w:lvl w:ilvl="3">
      <w:start w:val="1"/>
      <w:numFmt w:val="upperLetter"/>
      <w:lvlText w:val="%4."/>
      <w:lvlJc w:val="left"/>
      <w:pPr>
        <w:tabs>
          <w:tab w:val="num" w:pos="1985"/>
        </w:tabs>
        <w:ind w:left="2268" w:hanging="567"/>
      </w:pPr>
      <w:rPr>
        <w:rFonts w:asciiTheme="minorHAnsi" w:hAnsiTheme="minorHAnsi" w:hint="default"/>
        <w:color w:val="auto"/>
        <w:sz w:val="24"/>
      </w:rPr>
    </w:lvl>
    <w:lvl w:ilvl="4">
      <w:start w:val="1"/>
      <w:numFmt w:val="upperRoman"/>
      <w:lvlText w:val="%5."/>
      <w:lvlJc w:val="left"/>
      <w:pPr>
        <w:tabs>
          <w:tab w:val="num" w:pos="2552"/>
        </w:tabs>
        <w:ind w:left="2835" w:hanging="567"/>
      </w:pPr>
      <w:rPr>
        <w:rFonts w:asciiTheme="minorHAnsi" w:hAnsiTheme="minorHAnsi" w:hint="default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3119"/>
        </w:tabs>
        <w:ind w:left="3402" w:hanging="567"/>
      </w:pPr>
      <w:rPr>
        <w:rFonts w:asciiTheme="minorHAnsi" w:hAnsiTheme="minorHAnsi" w:hint="default"/>
        <w:color w:val="auto"/>
        <w:sz w:val="24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08026932"/>
    <w:multiLevelType w:val="hybridMultilevel"/>
    <w:tmpl w:val="E6DE8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33534"/>
    <w:multiLevelType w:val="multilevel"/>
    <w:tmpl w:val="9D625AA6"/>
    <w:numStyleLink w:val="ListNumberedHeadings"/>
  </w:abstractNum>
  <w:abstractNum w:abstractNumId="7" w15:restartNumberingAfterBreak="0">
    <w:nsid w:val="0BB020EC"/>
    <w:multiLevelType w:val="multilevel"/>
    <w:tmpl w:val="6D1EA6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9" w15:restartNumberingAfterBreak="0">
    <w:nsid w:val="0E7C68D8"/>
    <w:multiLevelType w:val="multilevel"/>
    <w:tmpl w:val="D07E2F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AB72F7"/>
    <w:multiLevelType w:val="hybridMultilevel"/>
    <w:tmpl w:val="73EA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17D20"/>
    <w:multiLevelType w:val="hybridMultilevel"/>
    <w:tmpl w:val="2A542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16BAC"/>
    <w:multiLevelType w:val="hybridMultilevel"/>
    <w:tmpl w:val="44C839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E2E75"/>
    <w:multiLevelType w:val="hybridMultilevel"/>
    <w:tmpl w:val="3D208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0619B"/>
    <w:multiLevelType w:val="hybridMultilevel"/>
    <w:tmpl w:val="6BF28AD8"/>
    <w:lvl w:ilvl="0" w:tplc="1D92B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CD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81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C2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0E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6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A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E364391"/>
    <w:multiLevelType w:val="multilevel"/>
    <w:tmpl w:val="E35CFF70"/>
    <w:numStyleLink w:val="ListAlpha"/>
  </w:abstractNum>
  <w:abstractNum w:abstractNumId="16" w15:restartNumberingAfterBreak="0">
    <w:nsid w:val="24741D40"/>
    <w:multiLevelType w:val="multilevel"/>
    <w:tmpl w:val="DB70D304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7" w15:restartNumberingAfterBreak="0">
    <w:nsid w:val="28004B42"/>
    <w:multiLevelType w:val="hybridMultilevel"/>
    <w:tmpl w:val="29D08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B5392"/>
    <w:multiLevelType w:val="multilevel"/>
    <w:tmpl w:val="BDFC207A"/>
    <w:numStyleLink w:val="ListTableNumber"/>
  </w:abstractNum>
  <w:abstractNum w:abstractNumId="19" w15:restartNumberingAfterBreak="0">
    <w:nsid w:val="2F5D49C5"/>
    <w:multiLevelType w:val="hybridMultilevel"/>
    <w:tmpl w:val="BAA6F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671A9"/>
    <w:multiLevelType w:val="hybridMultilevel"/>
    <w:tmpl w:val="8D86F8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B099D"/>
    <w:multiLevelType w:val="hybridMultilevel"/>
    <w:tmpl w:val="F35CD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912ED"/>
    <w:multiLevelType w:val="multilevel"/>
    <w:tmpl w:val="7228EA06"/>
    <w:styleLink w:val="ListBullet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24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  <w:sz w:val="24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56222E9"/>
    <w:multiLevelType w:val="multilevel"/>
    <w:tmpl w:val="DB70D304"/>
    <w:numStyleLink w:val="ListNumber"/>
  </w:abstractNum>
  <w:abstractNum w:abstractNumId="24" w15:restartNumberingAfterBreak="0">
    <w:nsid w:val="37B72A2D"/>
    <w:multiLevelType w:val="hybridMultilevel"/>
    <w:tmpl w:val="11A40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53900"/>
    <w:multiLevelType w:val="hybridMultilevel"/>
    <w:tmpl w:val="DEFCF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172F" w:themeColor="accent1"/>
        <w:sz w:val="4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525051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2395070"/>
    <w:multiLevelType w:val="hybridMultilevel"/>
    <w:tmpl w:val="E9482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A4984"/>
    <w:multiLevelType w:val="multilevel"/>
    <w:tmpl w:val="7228EA06"/>
    <w:numStyleLink w:val="ListBullet"/>
  </w:abstractNum>
  <w:abstractNum w:abstractNumId="29" w15:restartNumberingAfterBreak="0">
    <w:nsid w:val="44C048A6"/>
    <w:multiLevelType w:val="hybridMultilevel"/>
    <w:tmpl w:val="B7F0E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43CE3"/>
    <w:multiLevelType w:val="hybridMultilevel"/>
    <w:tmpl w:val="DB8AB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A5CFA"/>
    <w:multiLevelType w:val="multilevel"/>
    <w:tmpl w:val="34D4298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2F1D80"/>
    <w:multiLevelType w:val="multilevel"/>
    <w:tmpl w:val="BDFC207A"/>
    <w:numStyleLink w:val="ListTableNumber"/>
  </w:abstractNum>
  <w:abstractNum w:abstractNumId="33" w15:restartNumberingAfterBreak="0">
    <w:nsid w:val="559F6BD4"/>
    <w:multiLevelType w:val="hybridMultilevel"/>
    <w:tmpl w:val="E56C2208"/>
    <w:lvl w:ilvl="0" w:tplc="65364588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  <w:color w:val="1CCFE9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107BD1"/>
    <w:multiLevelType w:val="multilevel"/>
    <w:tmpl w:val="E35CFF70"/>
    <w:numStyleLink w:val="ListAlpha"/>
  </w:abstractNum>
  <w:abstractNum w:abstractNumId="35" w15:restartNumberingAfterBreak="0">
    <w:nsid w:val="5A746093"/>
    <w:multiLevelType w:val="multilevel"/>
    <w:tmpl w:val="6B5AC3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D4479E"/>
    <w:multiLevelType w:val="multilevel"/>
    <w:tmpl w:val="95985DD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4019F0"/>
    <w:multiLevelType w:val="multilevel"/>
    <w:tmpl w:val="7228EA06"/>
    <w:numStyleLink w:val="ListBullet"/>
  </w:abstractNum>
  <w:abstractNum w:abstractNumId="38" w15:restartNumberingAfterBreak="0">
    <w:nsid w:val="626E5373"/>
    <w:multiLevelType w:val="multilevel"/>
    <w:tmpl w:val="BDFC207A"/>
    <w:styleLink w:val="ListTableNumber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4"/>
        <w:szCs w:val="21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4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66E468D"/>
    <w:multiLevelType w:val="hybridMultilevel"/>
    <w:tmpl w:val="AA54C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9706E"/>
    <w:multiLevelType w:val="multilevel"/>
    <w:tmpl w:val="11C64328"/>
    <w:numStyleLink w:val="ListParagraph"/>
  </w:abstractNum>
  <w:abstractNum w:abstractNumId="41" w15:restartNumberingAfterBreak="0">
    <w:nsid w:val="76502A4D"/>
    <w:multiLevelType w:val="hybridMultilevel"/>
    <w:tmpl w:val="2A80C24E"/>
    <w:lvl w:ilvl="0" w:tplc="41EEB4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341B3"/>
    <w:multiLevelType w:val="multilevel"/>
    <w:tmpl w:val="624681D2"/>
    <w:numStyleLink w:val="ListTableBullet"/>
  </w:abstractNum>
  <w:abstractNum w:abstractNumId="43" w15:restartNumberingAfterBreak="0">
    <w:nsid w:val="7D9B6564"/>
    <w:multiLevelType w:val="multilevel"/>
    <w:tmpl w:val="9D625AA6"/>
    <w:numStyleLink w:val="ListNumberedHeadings"/>
  </w:abstractNum>
  <w:abstractNum w:abstractNumId="44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45" w15:restartNumberingAfterBreak="0">
    <w:nsid w:val="7F9E37EE"/>
    <w:multiLevelType w:val="multilevel"/>
    <w:tmpl w:val="DB70D304"/>
    <w:numStyleLink w:val="ListNumber"/>
  </w:abstractNum>
  <w:abstractNum w:abstractNumId="46" w15:restartNumberingAfterBreak="0">
    <w:nsid w:val="7FE4170D"/>
    <w:multiLevelType w:val="hybridMultilevel"/>
    <w:tmpl w:val="F04A05B4"/>
    <w:lvl w:ilvl="0" w:tplc="39B2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4C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8A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B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44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0E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6A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66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44"/>
  </w:num>
  <w:num w:numId="3">
    <w:abstractNumId w:val="22"/>
  </w:num>
  <w:num w:numId="4">
    <w:abstractNumId w:val="16"/>
  </w:num>
  <w:num w:numId="5">
    <w:abstractNumId w:val="26"/>
  </w:num>
  <w:num w:numId="6">
    <w:abstractNumId w:val="0"/>
  </w:num>
  <w:num w:numId="7">
    <w:abstractNumId w:val="8"/>
  </w:num>
  <w:num w:numId="8">
    <w:abstractNumId w:val="38"/>
  </w:num>
  <w:num w:numId="9">
    <w:abstractNumId w:val="15"/>
  </w:num>
  <w:num w:numId="10">
    <w:abstractNumId w:val="45"/>
  </w:num>
  <w:num w:numId="11">
    <w:abstractNumId w:val="40"/>
  </w:num>
  <w:num w:numId="12">
    <w:abstractNumId w:val="43"/>
  </w:num>
  <w:num w:numId="13">
    <w:abstractNumId w:val="18"/>
  </w:num>
  <w:num w:numId="14">
    <w:abstractNumId w:val="42"/>
  </w:num>
  <w:num w:numId="15">
    <w:abstractNumId w:val="28"/>
  </w:num>
  <w:num w:numId="16">
    <w:abstractNumId w:val="37"/>
  </w:num>
  <w:num w:numId="17">
    <w:abstractNumId w:val="6"/>
  </w:num>
  <w:num w:numId="18">
    <w:abstractNumId w:val="23"/>
  </w:num>
  <w:num w:numId="19">
    <w:abstractNumId w:val="34"/>
  </w:num>
  <w:num w:numId="20">
    <w:abstractNumId w:val="32"/>
  </w:num>
  <w:num w:numId="21">
    <w:abstractNumId w:val="39"/>
  </w:num>
  <w:num w:numId="22">
    <w:abstractNumId w:val="19"/>
  </w:num>
  <w:num w:numId="23">
    <w:abstractNumId w:val="1"/>
  </w:num>
  <w:num w:numId="24">
    <w:abstractNumId w:val="46"/>
  </w:num>
  <w:num w:numId="25">
    <w:abstractNumId w:val="14"/>
  </w:num>
  <w:num w:numId="26">
    <w:abstractNumId w:val="20"/>
  </w:num>
  <w:num w:numId="27">
    <w:abstractNumId w:val="33"/>
  </w:num>
  <w:num w:numId="28">
    <w:abstractNumId w:val="41"/>
  </w:num>
  <w:num w:numId="29">
    <w:abstractNumId w:val="5"/>
  </w:num>
  <w:num w:numId="30">
    <w:abstractNumId w:val="30"/>
  </w:num>
  <w:num w:numId="31">
    <w:abstractNumId w:val="11"/>
  </w:num>
  <w:num w:numId="32">
    <w:abstractNumId w:val="29"/>
  </w:num>
  <w:num w:numId="33">
    <w:abstractNumId w:val="21"/>
  </w:num>
  <w:num w:numId="34">
    <w:abstractNumId w:val="13"/>
  </w:num>
  <w:num w:numId="35">
    <w:abstractNumId w:val="25"/>
  </w:num>
  <w:num w:numId="36">
    <w:abstractNumId w:val="10"/>
  </w:num>
  <w:num w:numId="37">
    <w:abstractNumId w:val="3"/>
  </w:num>
  <w:num w:numId="38">
    <w:abstractNumId w:val="35"/>
  </w:num>
  <w:num w:numId="39">
    <w:abstractNumId w:val="9"/>
  </w:num>
  <w:num w:numId="40">
    <w:abstractNumId w:val="7"/>
  </w:num>
  <w:num w:numId="41">
    <w:abstractNumId w:val="2"/>
  </w:num>
  <w:num w:numId="42">
    <w:abstractNumId w:val="36"/>
  </w:num>
  <w:num w:numId="43">
    <w:abstractNumId w:val="31"/>
  </w:num>
  <w:num w:numId="44">
    <w:abstractNumId w:val="27"/>
  </w:num>
  <w:num w:numId="45">
    <w:abstractNumId w:val="24"/>
  </w:num>
  <w:num w:numId="46">
    <w:abstractNumId w:val="17"/>
  </w:num>
  <w:num w:numId="4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03"/>
    <w:rsid w:val="0000285D"/>
    <w:rsid w:val="00006100"/>
    <w:rsid w:val="00010111"/>
    <w:rsid w:val="0002193D"/>
    <w:rsid w:val="00021B27"/>
    <w:rsid w:val="00024912"/>
    <w:rsid w:val="000266E7"/>
    <w:rsid w:val="0002736E"/>
    <w:rsid w:val="0003171F"/>
    <w:rsid w:val="0003193A"/>
    <w:rsid w:val="00042650"/>
    <w:rsid w:val="0004350F"/>
    <w:rsid w:val="00044C15"/>
    <w:rsid w:val="000637DC"/>
    <w:rsid w:val="00066A4C"/>
    <w:rsid w:val="00067930"/>
    <w:rsid w:val="00071C7D"/>
    <w:rsid w:val="00074C01"/>
    <w:rsid w:val="00076F97"/>
    <w:rsid w:val="000870BB"/>
    <w:rsid w:val="00087D93"/>
    <w:rsid w:val="00093950"/>
    <w:rsid w:val="000A589E"/>
    <w:rsid w:val="000A665C"/>
    <w:rsid w:val="000B2CEF"/>
    <w:rsid w:val="000B3EBE"/>
    <w:rsid w:val="000B5F5A"/>
    <w:rsid w:val="000C0C22"/>
    <w:rsid w:val="000C1D1E"/>
    <w:rsid w:val="000C7E09"/>
    <w:rsid w:val="000D410C"/>
    <w:rsid w:val="000D4BD4"/>
    <w:rsid w:val="000D6C99"/>
    <w:rsid w:val="000E055B"/>
    <w:rsid w:val="000E6161"/>
    <w:rsid w:val="000E6D30"/>
    <w:rsid w:val="000F0428"/>
    <w:rsid w:val="000F1E13"/>
    <w:rsid w:val="000F4824"/>
    <w:rsid w:val="000F4A35"/>
    <w:rsid w:val="001005FC"/>
    <w:rsid w:val="0010277A"/>
    <w:rsid w:val="001063C6"/>
    <w:rsid w:val="00107228"/>
    <w:rsid w:val="001100EF"/>
    <w:rsid w:val="00110EC5"/>
    <w:rsid w:val="001119EE"/>
    <w:rsid w:val="0012001E"/>
    <w:rsid w:val="0013218E"/>
    <w:rsid w:val="0014016B"/>
    <w:rsid w:val="00140AD8"/>
    <w:rsid w:val="00140BC4"/>
    <w:rsid w:val="00142383"/>
    <w:rsid w:val="00144F93"/>
    <w:rsid w:val="00145CCD"/>
    <w:rsid w:val="001469C8"/>
    <w:rsid w:val="00147106"/>
    <w:rsid w:val="001505D8"/>
    <w:rsid w:val="00154790"/>
    <w:rsid w:val="00156423"/>
    <w:rsid w:val="001565BE"/>
    <w:rsid w:val="001600E5"/>
    <w:rsid w:val="00165278"/>
    <w:rsid w:val="001709F9"/>
    <w:rsid w:val="00170CAA"/>
    <w:rsid w:val="00173803"/>
    <w:rsid w:val="00176195"/>
    <w:rsid w:val="00176F9A"/>
    <w:rsid w:val="001829A7"/>
    <w:rsid w:val="00182E4A"/>
    <w:rsid w:val="001847A3"/>
    <w:rsid w:val="00185154"/>
    <w:rsid w:val="00186936"/>
    <w:rsid w:val="001871F2"/>
    <w:rsid w:val="0019114D"/>
    <w:rsid w:val="0019169A"/>
    <w:rsid w:val="00192522"/>
    <w:rsid w:val="001928CF"/>
    <w:rsid w:val="00192A48"/>
    <w:rsid w:val="0019338F"/>
    <w:rsid w:val="00193B02"/>
    <w:rsid w:val="001950B3"/>
    <w:rsid w:val="00196592"/>
    <w:rsid w:val="0019763D"/>
    <w:rsid w:val="001A0B6E"/>
    <w:rsid w:val="001A45D0"/>
    <w:rsid w:val="001A4AAB"/>
    <w:rsid w:val="001A6EB1"/>
    <w:rsid w:val="001B2CF2"/>
    <w:rsid w:val="001B6FF7"/>
    <w:rsid w:val="001B7F81"/>
    <w:rsid w:val="001C1B39"/>
    <w:rsid w:val="001C5E89"/>
    <w:rsid w:val="001C7DD1"/>
    <w:rsid w:val="001D5CC4"/>
    <w:rsid w:val="001D609F"/>
    <w:rsid w:val="001D7AB3"/>
    <w:rsid w:val="001E15D2"/>
    <w:rsid w:val="001F0B89"/>
    <w:rsid w:val="001F0BDC"/>
    <w:rsid w:val="001F0CD7"/>
    <w:rsid w:val="001F16CA"/>
    <w:rsid w:val="001F2514"/>
    <w:rsid w:val="001F519B"/>
    <w:rsid w:val="0020048E"/>
    <w:rsid w:val="0020163E"/>
    <w:rsid w:val="00204279"/>
    <w:rsid w:val="002044A5"/>
    <w:rsid w:val="00204BDD"/>
    <w:rsid w:val="00204E89"/>
    <w:rsid w:val="002078C1"/>
    <w:rsid w:val="002106C4"/>
    <w:rsid w:val="00210DEF"/>
    <w:rsid w:val="00211FE3"/>
    <w:rsid w:val="00222215"/>
    <w:rsid w:val="0022284F"/>
    <w:rsid w:val="00224FA0"/>
    <w:rsid w:val="002273C7"/>
    <w:rsid w:val="002323DD"/>
    <w:rsid w:val="00235147"/>
    <w:rsid w:val="002356CA"/>
    <w:rsid w:val="002378C8"/>
    <w:rsid w:val="00240ED9"/>
    <w:rsid w:val="002474B4"/>
    <w:rsid w:val="0025119D"/>
    <w:rsid w:val="00252201"/>
    <w:rsid w:val="00252B6F"/>
    <w:rsid w:val="00254DD8"/>
    <w:rsid w:val="00255004"/>
    <w:rsid w:val="00255429"/>
    <w:rsid w:val="00257CC0"/>
    <w:rsid w:val="00260827"/>
    <w:rsid w:val="002621E9"/>
    <w:rsid w:val="00264BC6"/>
    <w:rsid w:val="002651E2"/>
    <w:rsid w:val="00265671"/>
    <w:rsid w:val="00272AB5"/>
    <w:rsid w:val="00272FAE"/>
    <w:rsid w:val="002818B5"/>
    <w:rsid w:val="002969C1"/>
    <w:rsid w:val="00296A02"/>
    <w:rsid w:val="00297904"/>
    <w:rsid w:val="002A25EE"/>
    <w:rsid w:val="002A375D"/>
    <w:rsid w:val="002A4132"/>
    <w:rsid w:val="002B11F4"/>
    <w:rsid w:val="002B36F4"/>
    <w:rsid w:val="002B4003"/>
    <w:rsid w:val="002B44FA"/>
    <w:rsid w:val="002B52F9"/>
    <w:rsid w:val="002B54FA"/>
    <w:rsid w:val="002B79E5"/>
    <w:rsid w:val="002C07FC"/>
    <w:rsid w:val="002C0CA8"/>
    <w:rsid w:val="002C3E8B"/>
    <w:rsid w:val="002C5B1C"/>
    <w:rsid w:val="002C7035"/>
    <w:rsid w:val="002C7132"/>
    <w:rsid w:val="002D08E9"/>
    <w:rsid w:val="002D3C03"/>
    <w:rsid w:val="002D4254"/>
    <w:rsid w:val="002D4E6E"/>
    <w:rsid w:val="002D4F56"/>
    <w:rsid w:val="002D716B"/>
    <w:rsid w:val="002E0719"/>
    <w:rsid w:val="002E2736"/>
    <w:rsid w:val="002E37B7"/>
    <w:rsid w:val="002E4CDD"/>
    <w:rsid w:val="002E5168"/>
    <w:rsid w:val="002F632A"/>
    <w:rsid w:val="002F7729"/>
    <w:rsid w:val="0030086E"/>
    <w:rsid w:val="00300E2F"/>
    <w:rsid w:val="00301893"/>
    <w:rsid w:val="00303DC4"/>
    <w:rsid w:val="00305011"/>
    <w:rsid w:val="00306543"/>
    <w:rsid w:val="00307495"/>
    <w:rsid w:val="0031043A"/>
    <w:rsid w:val="00311CF6"/>
    <w:rsid w:val="003131B4"/>
    <w:rsid w:val="00313841"/>
    <w:rsid w:val="00314121"/>
    <w:rsid w:val="00327B28"/>
    <w:rsid w:val="00331AA4"/>
    <w:rsid w:val="003411DD"/>
    <w:rsid w:val="00341A79"/>
    <w:rsid w:val="00343810"/>
    <w:rsid w:val="003443B9"/>
    <w:rsid w:val="003445C2"/>
    <w:rsid w:val="00344A75"/>
    <w:rsid w:val="00346BC5"/>
    <w:rsid w:val="0034721A"/>
    <w:rsid w:val="00350AEE"/>
    <w:rsid w:val="00356960"/>
    <w:rsid w:val="00360039"/>
    <w:rsid w:val="00360EC6"/>
    <w:rsid w:val="00360F2D"/>
    <w:rsid w:val="003610F5"/>
    <w:rsid w:val="00365AC1"/>
    <w:rsid w:val="00370387"/>
    <w:rsid w:val="0037398C"/>
    <w:rsid w:val="00373A7F"/>
    <w:rsid w:val="0037618F"/>
    <w:rsid w:val="00377587"/>
    <w:rsid w:val="003846F2"/>
    <w:rsid w:val="00384FA8"/>
    <w:rsid w:val="003853C1"/>
    <w:rsid w:val="00385AB0"/>
    <w:rsid w:val="0039381B"/>
    <w:rsid w:val="003949A7"/>
    <w:rsid w:val="003964FF"/>
    <w:rsid w:val="00396AA1"/>
    <w:rsid w:val="00396E87"/>
    <w:rsid w:val="00397B37"/>
    <w:rsid w:val="00397FFB"/>
    <w:rsid w:val="003A0097"/>
    <w:rsid w:val="003A04C1"/>
    <w:rsid w:val="003A08A5"/>
    <w:rsid w:val="003A2EA1"/>
    <w:rsid w:val="003A3B16"/>
    <w:rsid w:val="003A6171"/>
    <w:rsid w:val="003B0945"/>
    <w:rsid w:val="003B097F"/>
    <w:rsid w:val="003B2CD3"/>
    <w:rsid w:val="003B4DCF"/>
    <w:rsid w:val="003B6519"/>
    <w:rsid w:val="003B70C8"/>
    <w:rsid w:val="003C131A"/>
    <w:rsid w:val="003C3F94"/>
    <w:rsid w:val="003C4F45"/>
    <w:rsid w:val="003D2382"/>
    <w:rsid w:val="003D369C"/>
    <w:rsid w:val="003D3B71"/>
    <w:rsid w:val="003D44F9"/>
    <w:rsid w:val="003D56AF"/>
    <w:rsid w:val="003D7EF7"/>
    <w:rsid w:val="003E1EF3"/>
    <w:rsid w:val="003E5319"/>
    <w:rsid w:val="003F2D93"/>
    <w:rsid w:val="003F53EA"/>
    <w:rsid w:val="003F5797"/>
    <w:rsid w:val="003F5FC3"/>
    <w:rsid w:val="003F7988"/>
    <w:rsid w:val="0040434A"/>
    <w:rsid w:val="00404365"/>
    <w:rsid w:val="00404615"/>
    <w:rsid w:val="00404AC4"/>
    <w:rsid w:val="00407776"/>
    <w:rsid w:val="004130EB"/>
    <w:rsid w:val="00415FEB"/>
    <w:rsid w:val="00423AFB"/>
    <w:rsid w:val="00424841"/>
    <w:rsid w:val="00426E9B"/>
    <w:rsid w:val="00427353"/>
    <w:rsid w:val="00430979"/>
    <w:rsid w:val="0043564D"/>
    <w:rsid w:val="0043628A"/>
    <w:rsid w:val="004369A4"/>
    <w:rsid w:val="00437858"/>
    <w:rsid w:val="00440BE9"/>
    <w:rsid w:val="00442AAF"/>
    <w:rsid w:val="00443DEF"/>
    <w:rsid w:val="00444AE6"/>
    <w:rsid w:val="004476F5"/>
    <w:rsid w:val="004478FD"/>
    <w:rsid w:val="004546D9"/>
    <w:rsid w:val="0046159C"/>
    <w:rsid w:val="00463518"/>
    <w:rsid w:val="00465D1F"/>
    <w:rsid w:val="004700B3"/>
    <w:rsid w:val="0047014B"/>
    <w:rsid w:val="00476CB0"/>
    <w:rsid w:val="00480C10"/>
    <w:rsid w:val="00481D98"/>
    <w:rsid w:val="00483638"/>
    <w:rsid w:val="0048666F"/>
    <w:rsid w:val="00490B17"/>
    <w:rsid w:val="00491737"/>
    <w:rsid w:val="00491C59"/>
    <w:rsid w:val="0049691E"/>
    <w:rsid w:val="004A2AFF"/>
    <w:rsid w:val="004A2E58"/>
    <w:rsid w:val="004A4FB3"/>
    <w:rsid w:val="004B3A8E"/>
    <w:rsid w:val="004B7DAE"/>
    <w:rsid w:val="004C0478"/>
    <w:rsid w:val="004C121E"/>
    <w:rsid w:val="004C1EB5"/>
    <w:rsid w:val="004C24B0"/>
    <w:rsid w:val="004D3FAB"/>
    <w:rsid w:val="004D4FEB"/>
    <w:rsid w:val="004D5CBF"/>
    <w:rsid w:val="004E000A"/>
    <w:rsid w:val="004E4C64"/>
    <w:rsid w:val="004E7973"/>
    <w:rsid w:val="004E79A4"/>
    <w:rsid w:val="004E7F6A"/>
    <w:rsid w:val="004F27A9"/>
    <w:rsid w:val="004F2A3C"/>
    <w:rsid w:val="004F39BA"/>
    <w:rsid w:val="004F3D6F"/>
    <w:rsid w:val="00501194"/>
    <w:rsid w:val="00501338"/>
    <w:rsid w:val="005037D0"/>
    <w:rsid w:val="005048C7"/>
    <w:rsid w:val="00505B7A"/>
    <w:rsid w:val="0051056D"/>
    <w:rsid w:val="005133FF"/>
    <w:rsid w:val="00513A13"/>
    <w:rsid w:val="005162FF"/>
    <w:rsid w:val="00516BF6"/>
    <w:rsid w:val="00520B9E"/>
    <w:rsid w:val="00525F38"/>
    <w:rsid w:val="00531194"/>
    <w:rsid w:val="00532BF3"/>
    <w:rsid w:val="005331C9"/>
    <w:rsid w:val="00537614"/>
    <w:rsid w:val="00540098"/>
    <w:rsid w:val="00540F08"/>
    <w:rsid w:val="00541E51"/>
    <w:rsid w:val="00544C75"/>
    <w:rsid w:val="0055219D"/>
    <w:rsid w:val="00552F64"/>
    <w:rsid w:val="0055353F"/>
    <w:rsid w:val="00554EFF"/>
    <w:rsid w:val="005559FF"/>
    <w:rsid w:val="005577CC"/>
    <w:rsid w:val="00560349"/>
    <w:rsid w:val="00560554"/>
    <w:rsid w:val="00560A01"/>
    <w:rsid w:val="00565A9A"/>
    <w:rsid w:val="0056633F"/>
    <w:rsid w:val="00566A55"/>
    <w:rsid w:val="00566F8B"/>
    <w:rsid w:val="005713E5"/>
    <w:rsid w:val="005751FA"/>
    <w:rsid w:val="005769F8"/>
    <w:rsid w:val="00576BF5"/>
    <w:rsid w:val="005845D6"/>
    <w:rsid w:val="00591BAD"/>
    <w:rsid w:val="005A073C"/>
    <w:rsid w:val="005A0794"/>
    <w:rsid w:val="005A1DC5"/>
    <w:rsid w:val="005A2B34"/>
    <w:rsid w:val="005A3132"/>
    <w:rsid w:val="005A435A"/>
    <w:rsid w:val="005A45C1"/>
    <w:rsid w:val="005A58D0"/>
    <w:rsid w:val="005A7890"/>
    <w:rsid w:val="005B0C40"/>
    <w:rsid w:val="005B5053"/>
    <w:rsid w:val="005C1822"/>
    <w:rsid w:val="005C2C74"/>
    <w:rsid w:val="005C59F6"/>
    <w:rsid w:val="005C6794"/>
    <w:rsid w:val="005D620B"/>
    <w:rsid w:val="005E259B"/>
    <w:rsid w:val="005E6385"/>
    <w:rsid w:val="005F19BD"/>
    <w:rsid w:val="005F5984"/>
    <w:rsid w:val="006004A6"/>
    <w:rsid w:val="006007A2"/>
    <w:rsid w:val="006010AF"/>
    <w:rsid w:val="006025ED"/>
    <w:rsid w:val="0061089F"/>
    <w:rsid w:val="00612904"/>
    <w:rsid w:val="00612A62"/>
    <w:rsid w:val="006173D8"/>
    <w:rsid w:val="00633235"/>
    <w:rsid w:val="006352D9"/>
    <w:rsid w:val="006356CD"/>
    <w:rsid w:val="0064095B"/>
    <w:rsid w:val="00642016"/>
    <w:rsid w:val="0064322C"/>
    <w:rsid w:val="006453A8"/>
    <w:rsid w:val="00645A1E"/>
    <w:rsid w:val="00645BD6"/>
    <w:rsid w:val="00646E2F"/>
    <w:rsid w:val="00647E0F"/>
    <w:rsid w:val="00652D27"/>
    <w:rsid w:val="0065325A"/>
    <w:rsid w:val="006559CC"/>
    <w:rsid w:val="006610BD"/>
    <w:rsid w:val="00662743"/>
    <w:rsid w:val="00664A65"/>
    <w:rsid w:val="00674316"/>
    <w:rsid w:val="006759E3"/>
    <w:rsid w:val="0067602E"/>
    <w:rsid w:val="00680D10"/>
    <w:rsid w:val="006823E9"/>
    <w:rsid w:val="00693771"/>
    <w:rsid w:val="00694DEC"/>
    <w:rsid w:val="006A1801"/>
    <w:rsid w:val="006A18F5"/>
    <w:rsid w:val="006A24C6"/>
    <w:rsid w:val="006B0571"/>
    <w:rsid w:val="006B168F"/>
    <w:rsid w:val="006B2C07"/>
    <w:rsid w:val="006B44A2"/>
    <w:rsid w:val="006B51F4"/>
    <w:rsid w:val="006B667F"/>
    <w:rsid w:val="006C085F"/>
    <w:rsid w:val="006C3283"/>
    <w:rsid w:val="006C5236"/>
    <w:rsid w:val="006D22C5"/>
    <w:rsid w:val="006D562B"/>
    <w:rsid w:val="006E3364"/>
    <w:rsid w:val="006E73CF"/>
    <w:rsid w:val="006F1170"/>
    <w:rsid w:val="006F1ECD"/>
    <w:rsid w:val="006F240B"/>
    <w:rsid w:val="006F3E90"/>
    <w:rsid w:val="007024D5"/>
    <w:rsid w:val="00703D3E"/>
    <w:rsid w:val="00714B1E"/>
    <w:rsid w:val="00717766"/>
    <w:rsid w:val="0072223E"/>
    <w:rsid w:val="0073155D"/>
    <w:rsid w:val="00732A14"/>
    <w:rsid w:val="00733344"/>
    <w:rsid w:val="00733582"/>
    <w:rsid w:val="00742F67"/>
    <w:rsid w:val="00743B47"/>
    <w:rsid w:val="00754E86"/>
    <w:rsid w:val="00756AF6"/>
    <w:rsid w:val="0076022E"/>
    <w:rsid w:val="00760A08"/>
    <w:rsid w:val="00763313"/>
    <w:rsid w:val="00770BF1"/>
    <w:rsid w:val="00770F34"/>
    <w:rsid w:val="007721C0"/>
    <w:rsid w:val="00773829"/>
    <w:rsid w:val="00774E81"/>
    <w:rsid w:val="00775492"/>
    <w:rsid w:val="00785797"/>
    <w:rsid w:val="0079375E"/>
    <w:rsid w:val="00796CE6"/>
    <w:rsid w:val="00797160"/>
    <w:rsid w:val="007A0E37"/>
    <w:rsid w:val="007A5346"/>
    <w:rsid w:val="007B724C"/>
    <w:rsid w:val="007C09BB"/>
    <w:rsid w:val="007C16A4"/>
    <w:rsid w:val="007C1B3E"/>
    <w:rsid w:val="007C2AC5"/>
    <w:rsid w:val="007C3478"/>
    <w:rsid w:val="007C62A4"/>
    <w:rsid w:val="007D004D"/>
    <w:rsid w:val="007D0C19"/>
    <w:rsid w:val="007D18BE"/>
    <w:rsid w:val="007E7291"/>
    <w:rsid w:val="007F1DD7"/>
    <w:rsid w:val="007F7889"/>
    <w:rsid w:val="00802A99"/>
    <w:rsid w:val="00803306"/>
    <w:rsid w:val="008078C8"/>
    <w:rsid w:val="008155D3"/>
    <w:rsid w:val="0081734C"/>
    <w:rsid w:val="008207A5"/>
    <w:rsid w:val="00820D58"/>
    <w:rsid w:val="00822503"/>
    <w:rsid w:val="00830838"/>
    <w:rsid w:val="0083212B"/>
    <w:rsid w:val="00833387"/>
    <w:rsid w:val="00834856"/>
    <w:rsid w:val="0083710B"/>
    <w:rsid w:val="008422A1"/>
    <w:rsid w:val="00843161"/>
    <w:rsid w:val="00843D8C"/>
    <w:rsid w:val="00845662"/>
    <w:rsid w:val="00845732"/>
    <w:rsid w:val="008464D5"/>
    <w:rsid w:val="00851D7F"/>
    <w:rsid w:val="008567FB"/>
    <w:rsid w:val="008572D9"/>
    <w:rsid w:val="008619BF"/>
    <w:rsid w:val="00861E13"/>
    <w:rsid w:val="0087132B"/>
    <w:rsid w:val="0087402D"/>
    <w:rsid w:val="008742F4"/>
    <w:rsid w:val="00880278"/>
    <w:rsid w:val="00881972"/>
    <w:rsid w:val="00892496"/>
    <w:rsid w:val="00893A7C"/>
    <w:rsid w:val="0089504B"/>
    <w:rsid w:val="008962C7"/>
    <w:rsid w:val="00897BE2"/>
    <w:rsid w:val="008A0103"/>
    <w:rsid w:val="008A1367"/>
    <w:rsid w:val="008A140F"/>
    <w:rsid w:val="008A29E5"/>
    <w:rsid w:val="008A2A48"/>
    <w:rsid w:val="008A6F22"/>
    <w:rsid w:val="008B0815"/>
    <w:rsid w:val="008B09B1"/>
    <w:rsid w:val="008B1861"/>
    <w:rsid w:val="008B3313"/>
    <w:rsid w:val="008B5D8F"/>
    <w:rsid w:val="008B771A"/>
    <w:rsid w:val="008C5081"/>
    <w:rsid w:val="008D394C"/>
    <w:rsid w:val="008D4D6B"/>
    <w:rsid w:val="008E0DB1"/>
    <w:rsid w:val="008E2D59"/>
    <w:rsid w:val="008E347A"/>
    <w:rsid w:val="008E58E3"/>
    <w:rsid w:val="008E6013"/>
    <w:rsid w:val="008E741F"/>
    <w:rsid w:val="008F28F5"/>
    <w:rsid w:val="008F4E0B"/>
    <w:rsid w:val="00902AE8"/>
    <w:rsid w:val="00903DF0"/>
    <w:rsid w:val="00906D71"/>
    <w:rsid w:val="00910770"/>
    <w:rsid w:val="009119B6"/>
    <w:rsid w:val="00916333"/>
    <w:rsid w:val="00917EAE"/>
    <w:rsid w:val="00921048"/>
    <w:rsid w:val="00927838"/>
    <w:rsid w:val="00932776"/>
    <w:rsid w:val="00933D5B"/>
    <w:rsid w:val="009357CD"/>
    <w:rsid w:val="0094098A"/>
    <w:rsid w:val="00941452"/>
    <w:rsid w:val="00943BB1"/>
    <w:rsid w:val="00945EEF"/>
    <w:rsid w:val="0095125E"/>
    <w:rsid w:val="009513A1"/>
    <w:rsid w:val="00952920"/>
    <w:rsid w:val="00956490"/>
    <w:rsid w:val="009571D7"/>
    <w:rsid w:val="00964DEC"/>
    <w:rsid w:val="00972649"/>
    <w:rsid w:val="009729E5"/>
    <w:rsid w:val="00973842"/>
    <w:rsid w:val="0097448B"/>
    <w:rsid w:val="0097733C"/>
    <w:rsid w:val="00977D54"/>
    <w:rsid w:val="009854D7"/>
    <w:rsid w:val="00985C74"/>
    <w:rsid w:val="00990BBD"/>
    <w:rsid w:val="00990C96"/>
    <w:rsid w:val="00994514"/>
    <w:rsid w:val="00997EB9"/>
    <w:rsid w:val="009A199C"/>
    <w:rsid w:val="009A1CCF"/>
    <w:rsid w:val="009A1CD9"/>
    <w:rsid w:val="009A2115"/>
    <w:rsid w:val="009A5608"/>
    <w:rsid w:val="009B6FAC"/>
    <w:rsid w:val="009C0BFA"/>
    <w:rsid w:val="009C593C"/>
    <w:rsid w:val="009C7420"/>
    <w:rsid w:val="009C7646"/>
    <w:rsid w:val="009C7BB2"/>
    <w:rsid w:val="009D1E17"/>
    <w:rsid w:val="009D5985"/>
    <w:rsid w:val="009E5CE0"/>
    <w:rsid w:val="009E68C4"/>
    <w:rsid w:val="009E734E"/>
    <w:rsid w:val="009E7A66"/>
    <w:rsid w:val="009F0A1C"/>
    <w:rsid w:val="009F4353"/>
    <w:rsid w:val="009F44E9"/>
    <w:rsid w:val="009F5F87"/>
    <w:rsid w:val="009F65D1"/>
    <w:rsid w:val="009F6CE7"/>
    <w:rsid w:val="00A02B6A"/>
    <w:rsid w:val="00A06C69"/>
    <w:rsid w:val="00A07960"/>
    <w:rsid w:val="00A102D1"/>
    <w:rsid w:val="00A1036E"/>
    <w:rsid w:val="00A11851"/>
    <w:rsid w:val="00A11A7F"/>
    <w:rsid w:val="00A12023"/>
    <w:rsid w:val="00A133A3"/>
    <w:rsid w:val="00A14530"/>
    <w:rsid w:val="00A17C47"/>
    <w:rsid w:val="00A32791"/>
    <w:rsid w:val="00A35D7B"/>
    <w:rsid w:val="00A366A7"/>
    <w:rsid w:val="00A37795"/>
    <w:rsid w:val="00A41250"/>
    <w:rsid w:val="00A41D4E"/>
    <w:rsid w:val="00A43C4E"/>
    <w:rsid w:val="00A4424D"/>
    <w:rsid w:val="00A47E82"/>
    <w:rsid w:val="00A51F6F"/>
    <w:rsid w:val="00A52A8F"/>
    <w:rsid w:val="00A57AA5"/>
    <w:rsid w:val="00A640FF"/>
    <w:rsid w:val="00A70EC3"/>
    <w:rsid w:val="00A72369"/>
    <w:rsid w:val="00A72CC7"/>
    <w:rsid w:val="00A74553"/>
    <w:rsid w:val="00A74FD2"/>
    <w:rsid w:val="00A75D6E"/>
    <w:rsid w:val="00A83B38"/>
    <w:rsid w:val="00A85468"/>
    <w:rsid w:val="00A87BEC"/>
    <w:rsid w:val="00A90A5F"/>
    <w:rsid w:val="00A90B2B"/>
    <w:rsid w:val="00A94659"/>
    <w:rsid w:val="00A94951"/>
    <w:rsid w:val="00AA2422"/>
    <w:rsid w:val="00AA6010"/>
    <w:rsid w:val="00AB2050"/>
    <w:rsid w:val="00AB28A2"/>
    <w:rsid w:val="00AB47B9"/>
    <w:rsid w:val="00AB68C3"/>
    <w:rsid w:val="00AC5816"/>
    <w:rsid w:val="00AC5F3E"/>
    <w:rsid w:val="00AD0051"/>
    <w:rsid w:val="00AD061A"/>
    <w:rsid w:val="00AD5752"/>
    <w:rsid w:val="00AD6EC2"/>
    <w:rsid w:val="00AE0C89"/>
    <w:rsid w:val="00AE35FB"/>
    <w:rsid w:val="00AE4C26"/>
    <w:rsid w:val="00AE6340"/>
    <w:rsid w:val="00AE67E7"/>
    <w:rsid w:val="00AE953B"/>
    <w:rsid w:val="00AF0523"/>
    <w:rsid w:val="00AF14E8"/>
    <w:rsid w:val="00AF2204"/>
    <w:rsid w:val="00AF5418"/>
    <w:rsid w:val="00B002AD"/>
    <w:rsid w:val="00B012F3"/>
    <w:rsid w:val="00B0274C"/>
    <w:rsid w:val="00B104B9"/>
    <w:rsid w:val="00B10CA2"/>
    <w:rsid w:val="00B1273F"/>
    <w:rsid w:val="00B13A82"/>
    <w:rsid w:val="00B2397F"/>
    <w:rsid w:val="00B24D26"/>
    <w:rsid w:val="00B3098C"/>
    <w:rsid w:val="00B30A69"/>
    <w:rsid w:val="00B313A9"/>
    <w:rsid w:val="00B3325C"/>
    <w:rsid w:val="00B470F1"/>
    <w:rsid w:val="00B479EC"/>
    <w:rsid w:val="00B50EC1"/>
    <w:rsid w:val="00B51D30"/>
    <w:rsid w:val="00B53131"/>
    <w:rsid w:val="00B53493"/>
    <w:rsid w:val="00B55D18"/>
    <w:rsid w:val="00B56CC8"/>
    <w:rsid w:val="00B63C4F"/>
    <w:rsid w:val="00B65281"/>
    <w:rsid w:val="00B65A36"/>
    <w:rsid w:val="00B668FB"/>
    <w:rsid w:val="00B67F9C"/>
    <w:rsid w:val="00B73A53"/>
    <w:rsid w:val="00B74849"/>
    <w:rsid w:val="00B7566D"/>
    <w:rsid w:val="00B75F68"/>
    <w:rsid w:val="00B7663D"/>
    <w:rsid w:val="00B76B8E"/>
    <w:rsid w:val="00B7751A"/>
    <w:rsid w:val="00B804F5"/>
    <w:rsid w:val="00B82946"/>
    <w:rsid w:val="00B83C25"/>
    <w:rsid w:val="00B84777"/>
    <w:rsid w:val="00B8580C"/>
    <w:rsid w:val="00B86651"/>
    <w:rsid w:val="00B90797"/>
    <w:rsid w:val="00B93509"/>
    <w:rsid w:val="00B93DBA"/>
    <w:rsid w:val="00BA443C"/>
    <w:rsid w:val="00BA45AE"/>
    <w:rsid w:val="00BA4F4A"/>
    <w:rsid w:val="00BA570B"/>
    <w:rsid w:val="00BA5D63"/>
    <w:rsid w:val="00BA66AD"/>
    <w:rsid w:val="00BB211B"/>
    <w:rsid w:val="00BB242A"/>
    <w:rsid w:val="00BB4A71"/>
    <w:rsid w:val="00BB73F7"/>
    <w:rsid w:val="00BC090E"/>
    <w:rsid w:val="00BC2A20"/>
    <w:rsid w:val="00BC2DD3"/>
    <w:rsid w:val="00BC41D4"/>
    <w:rsid w:val="00BC67B1"/>
    <w:rsid w:val="00BD00E3"/>
    <w:rsid w:val="00BE4F32"/>
    <w:rsid w:val="00BE5D4E"/>
    <w:rsid w:val="00BF011F"/>
    <w:rsid w:val="00BF059C"/>
    <w:rsid w:val="00BF2C53"/>
    <w:rsid w:val="00BF3435"/>
    <w:rsid w:val="00BF780D"/>
    <w:rsid w:val="00C000C3"/>
    <w:rsid w:val="00C0284A"/>
    <w:rsid w:val="00C02E60"/>
    <w:rsid w:val="00C04CF3"/>
    <w:rsid w:val="00C05FD5"/>
    <w:rsid w:val="00C10F5E"/>
    <w:rsid w:val="00C1754F"/>
    <w:rsid w:val="00C2406F"/>
    <w:rsid w:val="00C240FD"/>
    <w:rsid w:val="00C24374"/>
    <w:rsid w:val="00C25577"/>
    <w:rsid w:val="00C302EF"/>
    <w:rsid w:val="00C30D1D"/>
    <w:rsid w:val="00C318AD"/>
    <w:rsid w:val="00C33D1B"/>
    <w:rsid w:val="00C41A9B"/>
    <w:rsid w:val="00C41B01"/>
    <w:rsid w:val="00C45564"/>
    <w:rsid w:val="00C45B5A"/>
    <w:rsid w:val="00C52EEE"/>
    <w:rsid w:val="00C53B99"/>
    <w:rsid w:val="00C625C5"/>
    <w:rsid w:val="00C626EC"/>
    <w:rsid w:val="00C62C99"/>
    <w:rsid w:val="00C721B6"/>
    <w:rsid w:val="00C74C53"/>
    <w:rsid w:val="00C80AF4"/>
    <w:rsid w:val="00C83C70"/>
    <w:rsid w:val="00C849B4"/>
    <w:rsid w:val="00C87E55"/>
    <w:rsid w:val="00C901BD"/>
    <w:rsid w:val="00C9102F"/>
    <w:rsid w:val="00C91814"/>
    <w:rsid w:val="00C918DF"/>
    <w:rsid w:val="00C93398"/>
    <w:rsid w:val="00C957FF"/>
    <w:rsid w:val="00C964E6"/>
    <w:rsid w:val="00C97431"/>
    <w:rsid w:val="00CA0E13"/>
    <w:rsid w:val="00CA7586"/>
    <w:rsid w:val="00CB07A6"/>
    <w:rsid w:val="00CB313F"/>
    <w:rsid w:val="00CB33E9"/>
    <w:rsid w:val="00CB516A"/>
    <w:rsid w:val="00CB62E6"/>
    <w:rsid w:val="00CC765E"/>
    <w:rsid w:val="00CD0C46"/>
    <w:rsid w:val="00CE16C1"/>
    <w:rsid w:val="00CE1A9A"/>
    <w:rsid w:val="00CE1E68"/>
    <w:rsid w:val="00CE6F5D"/>
    <w:rsid w:val="00CE75F9"/>
    <w:rsid w:val="00CF112E"/>
    <w:rsid w:val="00D050D4"/>
    <w:rsid w:val="00D0582C"/>
    <w:rsid w:val="00D05CCB"/>
    <w:rsid w:val="00D0748E"/>
    <w:rsid w:val="00D07658"/>
    <w:rsid w:val="00D145A0"/>
    <w:rsid w:val="00D15858"/>
    <w:rsid w:val="00D2093E"/>
    <w:rsid w:val="00D241D3"/>
    <w:rsid w:val="00D253E1"/>
    <w:rsid w:val="00D26E7A"/>
    <w:rsid w:val="00D27FA8"/>
    <w:rsid w:val="00D365D3"/>
    <w:rsid w:val="00D41B30"/>
    <w:rsid w:val="00D41DF1"/>
    <w:rsid w:val="00D42F7B"/>
    <w:rsid w:val="00D4319E"/>
    <w:rsid w:val="00D431EA"/>
    <w:rsid w:val="00D4393F"/>
    <w:rsid w:val="00D473D5"/>
    <w:rsid w:val="00D506FE"/>
    <w:rsid w:val="00D50AA8"/>
    <w:rsid w:val="00D52A30"/>
    <w:rsid w:val="00D53C07"/>
    <w:rsid w:val="00D55089"/>
    <w:rsid w:val="00D60D22"/>
    <w:rsid w:val="00D62E3B"/>
    <w:rsid w:val="00D63EE4"/>
    <w:rsid w:val="00D65684"/>
    <w:rsid w:val="00D713F6"/>
    <w:rsid w:val="00D75020"/>
    <w:rsid w:val="00D75130"/>
    <w:rsid w:val="00D75ECF"/>
    <w:rsid w:val="00D80408"/>
    <w:rsid w:val="00D8470B"/>
    <w:rsid w:val="00D84725"/>
    <w:rsid w:val="00D858E8"/>
    <w:rsid w:val="00D925A6"/>
    <w:rsid w:val="00D9433A"/>
    <w:rsid w:val="00D94663"/>
    <w:rsid w:val="00D951E6"/>
    <w:rsid w:val="00DA214B"/>
    <w:rsid w:val="00DA4A55"/>
    <w:rsid w:val="00DA4EAD"/>
    <w:rsid w:val="00DA5223"/>
    <w:rsid w:val="00DA76FA"/>
    <w:rsid w:val="00DB1E2B"/>
    <w:rsid w:val="00DB2B49"/>
    <w:rsid w:val="00DB2BA9"/>
    <w:rsid w:val="00DB46B6"/>
    <w:rsid w:val="00DC28FE"/>
    <w:rsid w:val="00DC290C"/>
    <w:rsid w:val="00DC33B4"/>
    <w:rsid w:val="00DC6687"/>
    <w:rsid w:val="00DC6B61"/>
    <w:rsid w:val="00DC7610"/>
    <w:rsid w:val="00DD025A"/>
    <w:rsid w:val="00DD4656"/>
    <w:rsid w:val="00DD4C1E"/>
    <w:rsid w:val="00DE14D1"/>
    <w:rsid w:val="00DE1ABE"/>
    <w:rsid w:val="00DE1C17"/>
    <w:rsid w:val="00DE4F70"/>
    <w:rsid w:val="00DE545E"/>
    <w:rsid w:val="00DE563B"/>
    <w:rsid w:val="00DE7935"/>
    <w:rsid w:val="00DF01DF"/>
    <w:rsid w:val="00DF3FB5"/>
    <w:rsid w:val="00DF4A41"/>
    <w:rsid w:val="00DF59B0"/>
    <w:rsid w:val="00DF6DC0"/>
    <w:rsid w:val="00E00470"/>
    <w:rsid w:val="00E018FB"/>
    <w:rsid w:val="00E02813"/>
    <w:rsid w:val="00E05466"/>
    <w:rsid w:val="00E0661A"/>
    <w:rsid w:val="00E06D2D"/>
    <w:rsid w:val="00E07630"/>
    <w:rsid w:val="00E10AEF"/>
    <w:rsid w:val="00E1331A"/>
    <w:rsid w:val="00E140FE"/>
    <w:rsid w:val="00E17ED8"/>
    <w:rsid w:val="00E21DC0"/>
    <w:rsid w:val="00E2460B"/>
    <w:rsid w:val="00E247EB"/>
    <w:rsid w:val="00E27F53"/>
    <w:rsid w:val="00E3184F"/>
    <w:rsid w:val="00E4247E"/>
    <w:rsid w:val="00E43321"/>
    <w:rsid w:val="00E433B8"/>
    <w:rsid w:val="00E450D6"/>
    <w:rsid w:val="00E54458"/>
    <w:rsid w:val="00E54E1B"/>
    <w:rsid w:val="00E5518E"/>
    <w:rsid w:val="00E551CB"/>
    <w:rsid w:val="00E60703"/>
    <w:rsid w:val="00E64D76"/>
    <w:rsid w:val="00E65A3E"/>
    <w:rsid w:val="00E6763B"/>
    <w:rsid w:val="00E71493"/>
    <w:rsid w:val="00E76EF3"/>
    <w:rsid w:val="00E80111"/>
    <w:rsid w:val="00E909CC"/>
    <w:rsid w:val="00E943F9"/>
    <w:rsid w:val="00E94601"/>
    <w:rsid w:val="00EA02BD"/>
    <w:rsid w:val="00EA5AEB"/>
    <w:rsid w:val="00EB3477"/>
    <w:rsid w:val="00EB3E04"/>
    <w:rsid w:val="00EB58BD"/>
    <w:rsid w:val="00EC0FFC"/>
    <w:rsid w:val="00EC3F3F"/>
    <w:rsid w:val="00EC47C5"/>
    <w:rsid w:val="00ED2E33"/>
    <w:rsid w:val="00ED3024"/>
    <w:rsid w:val="00ED5356"/>
    <w:rsid w:val="00ED5798"/>
    <w:rsid w:val="00ED63B9"/>
    <w:rsid w:val="00ED71B6"/>
    <w:rsid w:val="00EE0542"/>
    <w:rsid w:val="00EE097D"/>
    <w:rsid w:val="00EE76DD"/>
    <w:rsid w:val="00EF0E10"/>
    <w:rsid w:val="00EF2076"/>
    <w:rsid w:val="00EF2AFB"/>
    <w:rsid w:val="00EF3DB7"/>
    <w:rsid w:val="00EF68D7"/>
    <w:rsid w:val="00EF694D"/>
    <w:rsid w:val="00EF6F9D"/>
    <w:rsid w:val="00F019AC"/>
    <w:rsid w:val="00F035CE"/>
    <w:rsid w:val="00F0392C"/>
    <w:rsid w:val="00F06C4B"/>
    <w:rsid w:val="00F124A4"/>
    <w:rsid w:val="00F13DC7"/>
    <w:rsid w:val="00F14048"/>
    <w:rsid w:val="00F212CA"/>
    <w:rsid w:val="00F275C1"/>
    <w:rsid w:val="00F31824"/>
    <w:rsid w:val="00F3420D"/>
    <w:rsid w:val="00F34FA7"/>
    <w:rsid w:val="00F37D42"/>
    <w:rsid w:val="00F41846"/>
    <w:rsid w:val="00F431FB"/>
    <w:rsid w:val="00F45FB2"/>
    <w:rsid w:val="00F474EE"/>
    <w:rsid w:val="00F517DA"/>
    <w:rsid w:val="00F53ACB"/>
    <w:rsid w:val="00F5443B"/>
    <w:rsid w:val="00F60E46"/>
    <w:rsid w:val="00F6184E"/>
    <w:rsid w:val="00F651A6"/>
    <w:rsid w:val="00F7130C"/>
    <w:rsid w:val="00F725D1"/>
    <w:rsid w:val="00F72D0A"/>
    <w:rsid w:val="00F74FDF"/>
    <w:rsid w:val="00F8007E"/>
    <w:rsid w:val="00F81C8A"/>
    <w:rsid w:val="00F82F67"/>
    <w:rsid w:val="00F83FD4"/>
    <w:rsid w:val="00F84805"/>
    <w:rsid w:val="00F922C1"/>
    <w:rsid w:val="00F92D49"/>
    <w:rsid w:val="00F93C13"/>
    <w:rsid w:val="00F9619E"/>
    <w:rsid w:val="00FA0C56"/>
    <w:rsid w:val="00FA21EA"/>
    <w:rsid w:val="00FA2B02"/>
    <w:rsid w:val="00FB0D57"/>
    <w:rsid w:val="00FB0D86"/>
    <w:rsid w:val="00FB1115"/>
    <w:rsid w:val="00FB4AE4"/>
    <w:rsid w:val="00FB4EE0"/>
    <w:rsid w:val="00FB71DB"/>
    <w:rsid w:val="00FC43B8"/>
    <w:rsid w:val="00FC4B90"/>
    <w:rsid w:val="00FD0A90"/>
    <w:rsid w:val="00FD5B2A"/>
    <w:rsid w:val="00FE10B9"/>
    <w:rsid w:val="00FE1F27"/>
    <w:rsid w:val="00FE4D1A"/>
    <w:rsid w:val="00FF5E48"/>
    <w:rsid w:val="047D48CE"/>
    <w:rsid w:val="060BF43C"/>
    <w:rsid w:val="0A19C8D3"/>
    <w:rsid w:val="0EA069F0"/>
    <w:rsid w:val="1015BB2B"/>
    <w:rsid w:val="10CF112B"/>
    <w:rsid w:val="139E0F7F"/>
    <w:rsid w:val="14B98326"/>
    <w:rsid w:val="16D04C92"/>
    <w:rsid w:val="193DBD9D"/>
    <w:rsid w:val="20D5425E"/>
    <w:rsid w:val="20E19B65"/>
    <w:rsid w:val="2474F9BF"/>
    <w:rsid w:val="2862D89F"/>
    <w:rsid w:val="293A87B9"/>
    <w:rsid w:val="2BA9D598"/>
    <w:rsid w:val="2C501C9E"/>
    <w:rsid w:val="2DFF1F0A"/>
    <w:rsid w:val="2E11059F"/>
    <w:rsid w:val="2F156586"/>
    <w:rsid w:val="2F8725E8"/>
    <w:rsid w:val="36B00B7D"/>
    <w:rsid w:val="38C2080A"/>
    <w:rsid w:val="3D844967"/>
    <w:rsid w:val="3ED6526B"/>
    <w:rsid w:val="43A5F51E"/>
    <w:rsid w:val="45F4F76B"/>
    <w:rsid w:val="46F4F77C"/>
    <w:rsid w:val="48292DFA"/>
    <w:rsid w:val="487B6E49"/>
    <w:rsid w:val="49718F1C"/>
    <w:rsid w:val="49D1C31A"/>
    <w:rsid w:val="53F88C90"/>
    <w:rsid w:val="55AEF522"/>
    <w:rsid w:val="574B5CFB"/>
    <w:rsid w:val="5A6A6CD8"/>
    <w:rsid w:val="5B40D989"/>
    <w:rsid w:val="5BF30996"/>
    <w:rsid w:val="5C141E11"/>
    <w:rsid w:val="5D747E28"/>
    <w:rsid w:val="604E918E"/>
    <w:rsid w:val="60E0A9F2"/>
    <w:rsid w:val="62B9DE34"/>
    <w:rsid w:val="63D351CB"/>
    <w:rsid w:val="64D583DE"/>
    <w:rsid w:val="6505A989"/>
    <w:rsid w:val="6A96B1F4"/>
    <w:rsid w:val="6C7EAE34"/>
    <w:rsid w:val="6DC6B140"/>
    <w:rsid w:val="714A9773"/>
    <w:rsid w:val="72040A50"/>
    <w:rsid w:val="724E01A6"/>
    <w:rsid w:val="7832265C"/>
    <w:rsid w:val="7932A219"/>
    <w:rsid w:val="7A9D7302"/>
    <w:rsid w:val="7B668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BDE5C4"/>
  <w15:docId w15:val="{B4693DA3-FFEF-4357-A4FA-3FCD60DF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uiPriority="0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9C8"/>
    <w:pPr>
      <w:spacing w:before="0" w:after="0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7B724C"/>
    <w:pPr>
      <w:keepNext/>
      <w:keepLines/>
      <w:widowControl w:val="0"/>
      <w:spacing w:before="360" w:after="180"/>
      <w:outlineLvl w:val="0"/>
    </w:pPr>
    <w:rPr>
      <w:rFonts w:asciiTheme="majorHAnsi" w:eastAsia="Times New Roman" w:hAnsiTheme="majorHAnsi" w:cs="Arial"/>
      <w:bCs/>
      <w:caps/>
      <w:color w:val="E6172F" w:themeColor="accent1"/>
      <w:kern w:val="32"/>
      <w:sz w:val="40"/>
      <w:szCs w:val="32"/>
      <w:lang w:val="en-AU" w:eastAsia="en-AU"/>
    </w:rPr>
  </w:style>
  <w:style w:type="paragraph" w:styleId="Heading2">
    <w:name w:val="heading 2"/>
    <w:basedOn w:val="Normal"/>
    <w:next w:val="BodyText"/>
    <w:link w:val="Heading2Char"/>
    <w:qFormat/>
    <w:rsid w:val="00560A01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aps/>
      <w:sz w:val="32"/>
      <w:szCs w:val="28"/>
      <w:lang w:val="en-AU" w:eastAsia="en-AU"/>
    </w:rPr>
  </w:style>
  <w:style w:type="paragraph" w:styleId="Heading3">
    <w:name w:val="heading 3"/>
    <w:basedOn w:val="Normal"/>
    <w:next w:val="BodyText"/>
    <w:link w:val="Heading3Char"/>
    <w:qFormat/>
    <w:rsid w:val="00560A01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525051"/>
      <w:lang w:val="en-AU" w:eastAsia="en-AU"/>
    </w:rPr>
  </w:style>
  <w:style w:type="paragraph" w:styleId="Heading4">
    <w:name w:val="heading 4"/>
    <w:basedOn w:val="Normal"/>
    <w:next w:val="BodyText"/>
    <w:link w:val="Heading4Char"/>
    <w:rsid w:val="00822503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Cs/>
      <w:szCs w:val="22"/>
      <w:lang w:val="en-AU" w:eastAsia="en-AU"/>
    </w:rPr>
  </w:style>
  <w:style w:type="paragraph" w:styleId="Heading5">
    <w:name w:val="heading 5"/>
    <w:basedOn w:val="Normal"/>
    <w:next w:val="BodyText"/>
    <w:link w:val="Heading5Char"/>
    <w:rsid w:val="00822503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val="en-AU"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60A01"/>
    <w:pPr>
      <w:spacing w:before="170" w:after="170" w:line="264" w:lineRule="auto"/>
    </w:pPr>
    <w:rPr>
      <w:rFonts w:eastAsia="Times New Roman" w:cs="Times New Roman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560A01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7B724C"/>
    <w:rPr>
      <w:rFonts w:asciiTheme="majorHAnsi" w:eastAsia="Times New Roman" w:hAnsiTheme="majorHAnsi" w:cs="Arial"/>
      <w:bCs/>
      <w:caps/>
      <w:color w:val="E6172F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60A01"/>
    <w:rPr>
      <w:rFonts w:asciiTheme="majorHAnsi" w:eastAsia="Times New Roman" w:hAnsiTheme="majorHAnsi" w:cs="Arial"/>
      <w:b/>
      <w:bCs/>
      <w:iCs/>
      <w:caps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560A01"/>
    <w:rPr>
      <w:rFonts w:asciiTheme="majorHAnsi" w:eastAsia="Times New Roman" w:hAnsiTheme="majorHAnsi" w:cs="Times New Roman"/>
      <w:b/>
      <w:bCs/>
      <w:color w:val="525051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822503"/>
    <w:rPr>
      <w:rFonts w:asciiTheme="majorHAnsi" w:eastAsia="Times New Roman" w:hAnsiTheme="majorHAnsi" w:cs="Times New Roman"/>
      <w:bCs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3A08A5"/>
    <w:pPr>
      <w:tabs>
        <w:tab w:val="num" w:pos="1134"/>
      </w:tabs>
      <w:ind w:left="1134" w:hanging="1134"/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3A08A5"/>
    <w:pPr>
      <w:tabs>
        <w:tab w:val="num" w:pos="1134"/>
      </w:tabs>
      <w:ind w:left="1134" w:hanging="1134"/>
    </w:pPr>
  </w:style>
  <w:style w:type="paragraph" w:customStyle="1" w:styleId="AltHeading3">
    <w:name w:val="Alt Heading 3"/>
    <w:basedOn w:val="Heading3"/>
    <w:next w:val="BodyText"/>
    <w:qFormat/>
    <w:rsid w:val="00822503"/>
    <w:pPr>
      <w:tabs>
        <w:tab w:val="num" w:pos="1134"/>
      </w:tabs>
      <w:ind w:left="1134" w:hanging="1134"/>
    </w:pPr>
  </w:style>
  <w:style w:type="table" w:customStyle="1" w:styleId="Maintable">
    <w:name w:val="Main table"/>
    <w:basedOn w:val="TableNormal"/>
    <w:uiPriority w:val="99"/>
    <w:rsid w:val="00E71493"/>
    <w:pPr>
      <w:spacing w:before="0" w:after="0"/>
    </w:pPr>
    <w:tblPr>
      <w:tblStyleRowBandSize w:val="1"/>
      <w:tblBorders>
        <w:top w:val="single" w:sz="4" w:space="0" w:color="auto"/>
      </w:tblBorders>
    </w:tblPr>
    <w:tblStylePr w:type="firstRow">
      <w:tblPr/>
      <w:tcPr>
        <w:tcBorders>
          <w:bottom w:val="single" w:sz="4" w:space="0" w:color="BFBFBF" w:themeColor="background1" w:themeShade="BF"/>
        </w:tcBorders>
      </w:tcPr>
    </w:tblStylePr>
    <w:tblStylePr w:type="band2Horz">
      <w:tblPr/>
      <w:tcPr>
        <w:shd w:val="clear" w:color="auto" w:fill="E3E4E5"/>
      </w:tcPr>
    </w:tblStylePr>
  </w:style>
  <w:style w:type="paragraph" w:styleId="Title">
    <w:name w:val="Title"/>
    <w:basedOn w:val="Normal"/>
    <w:next w:val="BodyText"/>
    <w:link w:val="TitleChar"/>
    <w:uiPriority w:val="9"/>
    <w:qFormat/>
    <w:rsid w:val="002C5B1C"/>
    <w:pPr>
      <w:spacing w:before="360" w:after="360"/>
    </w:pPr>
    <w:rPr>
      <w:rFonts w:asciiTheme="majorHAnsi" w:eastAsiaTheme="majorEastAsia" w:hAnsiTheme="majorHAnsi" w:cstheme="majorBidi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9"/>
    <w:rsid w:val="002C5B1C"/>
    <w:rPr>
      <w:rFonts w:asciiTheme="majorHAnsi" w:eastAsiaTheme="majorEastAsia" w:hAnsiTheme="majorHAnsi" w:cstheme="majorBidi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444AE6"/>
    <w:pPr>
      <w:numPr>
        <w:ilvl w:val="1"/>
      </w:numPr>
      <w:spacing w:before="280" w:after="140"/>
    </w:pPr>
    <w:rPr>
      <w:rFonts w:asciiTheme="majorHAnsi" w:eastAsiaTheme="majorEastAsia" w:hAnsiTheme="majorHAnsi" w:cstheme="majorBidi"/>
      <w:iCs/>
      <w:sz w:val="36"/>
      <w:lang w:val="en-AU"/>
    </w:rPr>
  </w:style>
  <w:style w:type="character" w:customStyle="1" w:styleId="SubtitleChar">
    <w:name w:val="Subtitle Char"/>
    <w:basedOn w:val="DefaultParagraphFont"/>
    <w:link w:val="Subtitle"/>
    <w:uiPriority w:val="10"/>
    <w:rsid w:val="00444AE6"/>
    <w:rPr>
      <w:rFonts w:asciiTheme="majorHAnsi" w:eastAsiaTheme="majorEastAsia" w:hAnsiTheme="majorHAnsi" w:cstheme="majorBidi"/>
      <w:iCs/>
      <w:sz w:val="36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  <w:rPr>
      <w:rFonts w:eastAsiaTheme="minorHAnsi"/>
      <w:sz w:val="17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3A08A5"/>
    <w:pPr>
      <w:tabs>
        <w:tab w:val="right" w:pos="9639"/>
      </w:tabs>
    </w:pPr>
    <w:rPr>
      <w:rFonts w:eastAsiaTheme="minorHAnsi"/>
      <w:sz w:val="18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A08A5"/>
    <w:rPr>
      <w:sz w:val="18"/>
    </w:rPr>
  </w:style>
  <w:style w:type="paragraph" w:styleId="ListNumber0">
    <w:name w:val="List Number"/>
    <w:basedOn w:val="Normal"/>
    <w:qFormat/>
    <w:rsid w:val="003A08A5"/>
    <w:pPr>
      <w:tabs>
        <w:tab w:val="num" w:pos="567"/>
      </w:tabs>
      <w:spacing w:before="120" w:after="120"/>
      <w:ind w:left="567" w:hanging="567"/>
    </w:pPr>
    <w:rPr>
      <w:rFonts w:eastAsia="Times New Roman" w:cs="Times New Roman"/>
      <w:lang w:val="en-AU" w:eastAsia="en-AU"/>
    </w:rPr>
  </w:style>
  <w:style w:type="paragraph" w:styleId="ListBullet0">
    <w:name w:val="List Bullet"/>
    <w:basedOn w:val="Normal"/>
    <w:qFormat/>
    <w:rsid w:val="002106C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lang w:val="en-AU"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qFormat/>
    <w:rsid w:val="00BF2C53"/>
    <w:rPr>
      <w:rFonts w:asciiTheme="minorHAnsi" w:hAnsiTheme="minorHAnsi"/>
      <w:b w:val="0"/>
      <w:color w:val="E6172F" w:themeColor="accent1"/>
      <w:sz w:val="20"/>
      <w:u w:val="single"/>
    </w:rPr>
  </w:style>
  <w:style w:type="paragraph" w:styleId="TOC1">
    <w:name w:val="toc 1"/>
    <w:basedOn w:val="Normal"/>
    <w:next w:val="Normal"/>
    <w:uiPriority w:val="39"/>
    <w:rsid w:val="00DF01DF"/>
    <w:pPr>
      <w:tabs>
        <w:tab w:val="right" w:pos="9639"/>
      </w:tabs>
      <w:spacing w:before="240" w:after="120"/>
      <w:ind w:right="567"/>
    </w:pPr>
    <w:rPr>
      <w:rFonts w:eastAsiaTheme="minorHAnsi"/>
      <w:b/>
      <w:noProof/>
      <w:szCs w:val="22"/>
      <w:lang w:val="en-AU"/>
    </w:rPr>
  </w:style>
  <w:style w:type="paragraph" w:styleId="TOC2">
    <w:name w:val="toc 2"/>
    <w:basedOn w:val="Normal"/>
    <w:next w:val="Normal"/>
    <w:uiPriority w:val="39"/>
    <w:rsid w:val="00DF01DF"/>
    <w:pPr>
      <w:tabs>
        <w:tab w:val="right" w:pos="9639"/>
      </w:tabs>
      <w:spacing w:after="80"/>
      <w:ind w:right="567"/>
    </w:pPr>
    <w:rPr>
      <w:rFonts w:eastAsiaTheme="minorHAnsi"/>
      <w:noProof/>
      <w:szCs w:val="22"/>
      <w:lang w:val="en-AU"/>
    </w:rPr>
  </w:style>
  <w:style w:type="paragraph" w:styleId="TOC3">
    <w:name w:val="toc 3"/>
    <w:basedOn w:val="Normal"/>
    <w:next w:val="Normal"/>
    <w:uiPriority w:val="39"/>
    <w:rsid w:val="00DF01DF"/>
    <w:pPr>
      <w:tabs>
        <w:tab w:val="right" w:pos="9639"/>
      </w:tabs>
      <w:spacing w:after="60"/>
      <w:ind w:right="567"/>
    </w:pPr>
    <w:rPr>
      <w:rFonts w:eastAsiaTheme="minorHAnsi"/>
      <w:sz w:val="18"/>
      <w:szCs w:val="22"/>
      <w:lang w:val="en-AU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BF2C53"/>
    <w:tblPr>
      <w:tblBorders>
        <w:top w:val="single" w:sz="4" w:space="0" w:color="D4CE3E" w:themeColor="accent3"/>
        <w:left w:val="single" w:sz="4" w:space="0" w:color="D4CE3E" w:themeColor="accent3"/>
        <w:bottom w:val="single" w:sz="4" w:space="0" w:color="D4CE3E" w:themeColor="accent3"/>
        <w:right w:val="single" w:sz="4" w:space="0" w:color="D4CE3E" w:themeColor="accent3"/>
        <w:insideH w:val="single" w:sz="4" w:space="0" w:color="D4CE3E" w:themeColor="accent3"/>
        <w:insideV w:val="single" w:sz="4" w:space="0" w:color="D4CE3E" w:themeColor="accent3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D4CE3E" w:themeFill="accent3"/>
      </w:tcPr>
    </w:tblStylePr>
    <w:tblStylePr w:type="lastRow">
      <w:rPr>
        <w:b/>
      </w:rPr>
      <w:tblPr/>
      <w:tcPr>
        <w:shd w:val="clear" w:color="auto" w:fill="E5E18B" w:themeFill="accent3" w:themeFillTint="99"/>
      </w:tcPr>
    </w:tblStylePr>
    <w:tblStylePr w:type="firstCol">
      <w:tblPr/>
      <w:tcPr>
        <w:tcBorders>
          <w:insideH w:val="nil"/>
        </w:tcBorders>
        <w:shd w:val="clear" w:color="auto" w:fill="D4CE3E" w:themeFill="accent3"/>
      </w:tcPr>
    </w:tblStylePr>
    <w:tblStylePr w:type="band1Vert">
      <w:tblPr/>
      <w:tcPr>
        <w:shd w:val="clear" w:color="auto" w:fill="EDEBB1" w:themeFill="accent3" w:themeFillTint="66"/>
      </w:tcPr>
    </w:tblStylePr>
    <w:tblStylePr w:type="band1Horz">
      <w:tblPr/>
      <w:tcPr>
        <w:shd w:val="clear" w:color="auto" w:fill="EDEBB1" w:themeFill="accent3" w:themeFillTint="66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E71493"/>
    <w:pPr>
      <w:spacing w:before="60" w:after="60"/>
    </w:pPr>
    <w:rPr>
      <w:rFonts w:eastAsiaTheme="minorHAnsi"/>
      <w:b/>
      <w:szCs w:val="22"/>
      <w:lang w:val="en-AU"/>
    </w:rPr>
  </w:style>
  <w:style w:type="paragraph" w:customStyle="1" w:styleId="TableText">
    <w:name w:val="Table Text"/>
    <w:basedOn w:val="Normal"/>
    <w:uiPriority w:val="4"/>
    <w:qFormat/>
    <w:rsid w:val="00E71493"/>
    <w:pPr>
      <w:spacing w:before="60" w:after="60"/>
    </w:pPr>
    <w:rPr>
      <w:rFonts w:eastAsiaTheme="minorHAnsi"/>
      <w:szCs w:val="22"/>
      <w:lang w:val="en-AU"/>
    </w:rPr>
  </w:style>
  <w:style w:type="paragraph" w:customStyle="1" w:styleId="TableBullet">
    <w:name w:val="Table Bullet"/>
    <w:basedOn w:val="TableText"/>
    <w:qFormat/>
    <w:rsid w:val="002106C4"/>
    <w:pPr>
      <w:numPr>
        <w:numId w:val="14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qFormat/>
    <w:rsid w:val="003A08A5"/>
    <w:pPr>
      <w:tabs>
        <w:tab w:val="num" w:pos="284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rsid w:val="00822503"/>
    <w:rPr>
      <w:rFonts w:asciiTheme="majorHAnsi" w:eastAsia="Times New Roman" w:hAnsiTheme="majorHAnsi" w:cs="Times New Roman"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List Paragraph1,Recommendation,List Paragraph11,L,CV text,Table text,F5 List Paragraph,Dot pt,List Paragraph111,Medium Grid 1 - Accent 21,Numbered Paragraph,List Paragraph2"/>
    <w:basedOn w:val="ListBullet0"/>
    <w:link w:val="ListParagraphChar"/>
    <w:uiPriority w:val="34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table" w:customStyle="1" w:styleId="Table4">
    <w:name w:val="Table 4"/>
    <w:basedOn w:val="Table1"/>
    <w:uiPriority w:val="99"/>
    <w:rsid w:val="00BF2C53"/>
    <w:tblPr>
      <w:tblBorders>
        <w:top w:val="single" w:sz="4" w:space="0" w:color="A7CA63" w:themeColor="accent4"/>
        <w:left w:val="single" w:sz="4" w:space="0" w:color="A7CA63" w:themeColor="accent4"/>
        <w:bottom w:val="single" w:sz="4" w:space="0" w:color="A7CA63" w:themeColor="accent4"/>
        <w:right w:val="single" w:sz="4" w:space="0" w:color="A7CA63" w:themeColor="accent4"/>
        <w:insideH w:val="single" w:sz="4" w:space="0" w:color="A7CA63" w:themeColor="accent4"/>
        <w:insideV w:val="single" w:sz="4" w:space="0" w:color="A7CA63" w:themeColor="accent4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A7CA63" w:themeFill="accent4"/>
      </w:tcPr>
    </w:tblStylePr>
    <w:tblStylePr w:type="lastRow">
      <w:rPr>
        <w:b/>
      </w:rPr>
      <w:tblPr/>
      <w:tcPr>
        <w:shd w:val="clear" w:color="auto" w:fill="CADFA1" w:themeFill="accent4" w:themeFillTint="99"/>
      </w:tcPr>
    </w:tblStylePr>
    <w:tblStylePr w:type="firstCol">
      <w:tblPr/>
      <w:tcPr>
        <w:tcBorders>
          <w:insideH w:val="nil"/>
        </w:tcBorders>
        <w:shd w:val="clear" w:color="auto" w:fill="A7CA63" w:themeFill="accent4"/>
      </w:tcPr>
    </w:tblStylePr>
    <w:tblStylePr w:type="band1Vert">
      <w:tblPr/>
      <w:tcPr>
        <w:shd w:val="clear" w:color="auto" w:fill="DBE9C0" w:themeFill="accent4" w:themeFillTint="66"/>
      </w:tcPr>
    </w:tblStylePr>
    <w:tblStylePr w:type="band1Horz">
      <w:tblPr/>
      <w:tcPr>
        <w:shd w:val="clear" w:color="auto" w:fill="DBE9C0" w:themeFill="accent4" w:themeFillTint="66"/>
      </w:tcPr>
    </w:tblStylePr>
  </w:style>
  <w:style w:type="table" w:customStyle="1" w:styleId="Table5">
    <w:name w:val="Table 5"/>
    <w:basedOn w:val="Table1"/>
    <w:uiPriority w:val="99"/>
    <w:rsid w:val="00BF2C53"/>
    <w:tblPr>
      <w:tblBorders>
        <w:top w:val="single" w:sz="4" w:space="0" w:color="31ACAE" w:themeColor="accent5"/>
        <w:left w:val="single" w:sz="4" w:space="0" w:color="31ACAE" w:themeColor="accent5"/>
        <w:bottom w:val="single" w:sz="4" w:space="0" w:color="31ACAE" w:themeColor="accent5"/>
        <w:right w:val="single" w:sz="4" w:space="0" w:color="31ACAE" w:themeColor="accent5"/>
        <w:insideH w:val="single" w:sz="4" w:space="0" w:color="31ACAE" w:themeColor="accent5"/>
        <w:insideV w:val="single" w:sz="4" w:space="0" w:color="31ACAE" w:themeColor="accent5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1ACAE" w:themeFill="accent5"/>
      </w:tcPr>
    </w:tblStylePr>
    <w:tblStylePr w:type="lastRow">
      <w:rPr>
        <w:b/>
      </w:rPr>
      <w:tblPr/>
      <w:tcPr>
        <w:shd w:val="clear" w:color="auto" w:fill="78D7D9" w:themeFill="accent5" w:themeFillTint="99"/>
      </w:tcPr>
    </w:tblStylePr>
    <w:tblStylePr w:type="firstCol">
      <w:tblPr/>
      <w:tcPr>
        <w:tcBorders>
          <w:insideH w:val="nil"/>
        </w:tcBorders>
        <w:shd w:val="clear" w:color="auto" w:fill="31ACAE" w:themeFill="accent5"/>
      </w:tcPr>
    </w:tblStylePr>
    <w:tblStylePr w:type="band1Vert">
      <w:tblPr/>
      <w:tcPr>
        <w:shd w:val="clear" w:color="auto" w:fill="A5E4E5" w:themeFill="accent5" w:themeFillTint="66"/>
      </w:tcPr>
    </w:tblStylePr>
    <w:tblStylePr w:type="band1Horz">
      <w:tblPr/>
      <w:tcPr>
        <w:shd w:val="clear" w:color="auto" w:fill="A5E4E5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qFormat/>
    <w:rsid w:val="00E018FB"/>
  </w:style>
  <w:style w:type="paragraph" w:customStyle="1" w:styleId="FigureStyle">
    <w:name w:val="Figure Style"/>
    <w:basedOn w:val="BodyText"/>
    <w:rsid w:val="0055219D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rFonts w:eastAsiaTheme="minorHAnsi"/>
      <w:sz w:val="16"/>
      <w:szCs w:val="22"/>
      <w:lang w:val="en-AU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  <w:rPr>
      <w:rFonts w:eastAsiaTheme="minorHAnsi"/>
      <w:szCs w:val="22"/>
      <w:lang w:val="en-AU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rFonts w:eastAsiaTheme="minorHAnsi"/>
      <w:b/>
      <w:szCs w:val="22"/>
      <w:lang w:val="en-AU"/>
    </w:rPr>
  </w:style>
  <w:style w:type="paragraph" w:customStyle="1" w:styleId="ListAlpha0">
    <w:name w:val="List Alpha"/>
    <w:basedOn w:val="BodyText"/>
    <w:qFormat/>
    <w:rsid w:val="003A08A5"/>
    <w:pPr>
      <w:tabs>
        <w:tab w:val="num" w:pos="284"/>
      </w:tabs>
      <w:ind w:left="567" w:hanging="567"/>
    </w:pPr>
  </w:style>
  <w:style w:type="numbering" w:customStyle="1" w:styleId="ListAlpha">
    <w:name w:val="List_Alpha"/>
    <w:uiPriority w:val="99"/>
    <w:rsid w:val="003A08A5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  <w:rPr>
      <w:rFonts w:eastAsiaTheme="minorHAnsi"/>
      <w:szCs w:val="22"/>
      <w:lang w:val="en-AU"/>
    </w:r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Table1">
    <w:name w:val="Table 1"/>
    <w:basedOn w:val="TableNormal"/>
    <w:uiPriority w:val="99"/>
    <w:rsid w:val="00BF2C53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E6172F" w:themeColor="accent1"/>
        <w:left w:val="single" w:sz="4" w:space="0" w:color="E6172F" w:themeColor="accent1"/>
        <w:bottom w:val="single" w:sz="4" w:space="0" w:color="E6172F" w:themeColor="accent1"/>
        <w:right w:val="single" w:sz="4" w:space="0" w:color="E6172F" w:themeColor="accent1"/>
        <w:insideH w:val="single" w:sz="4" w:space="0" w:color="E6172F" w:themeColor="accent1"/>
        <w:insideV w:val="single" w:sz="4" w:space="0" w:color="E6172F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6172F" w:themeFill="accent1"/>
      </w:tcPr>
    </w:tblStylePr>
    <w:tblStylePr w:type="lastRow">
      <w:rPr>
        <w:b/>
      </w:rPr>
      <w:tblPr/>
      <w:tcPr>
        <w:shd w:val="clear" w:color="auto" w:fill="F17281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E6172F" w:themeFill="accent1"/>
      </w:tcPr>
    </w:tblStylePr>
    <w:tblStylePr w:type="band1Vert">
      <w:tblPr/>
      <w:tcPr>
        <w:shd w:val="clear" w:color="auto" w:fill="F5A1AA" w:themeFill="accent1" w:themeFillTint="66"/>
      </w:tcPr>
    </w:tblStylePr>
    <w:tblStylePr w:type="band1Horz">
      <w:tblPr/>
      <w:tcPr>
        <w:shd w:val="clear" w:color="auto" w:fill="F5A1AA" w:themeFill="accent1" w:themeFillTint="66"/>
      </w:tcPr>
    </w:tblStylePr>
  </w:style>
  <w:style w:type="table" w:customStyle="1" w:styleId="Table2">
    <w:name w:val="Table 2"/>
    <w:basedOn w:val="TableNormal"/>
    <w:uiPriority w:val="99"/>
    <w:rsid w:val="00BF2C53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59595B" w:themeColor="accent2"/>
        <w:left w:val="single" w:sz="4" w:space="0" w:color="59595B" w:themeColor="accent2"/>
        <w:bottom w:val="single" w:sz="4" w:space="0" w:color="59595B" w:themeColor="accent2"/>
        <w:right w:val="single" w:sz="4" w:space="0" w:color="59595B" w:themeColor="accent2"/>
        <w:insideH w:val="single" w:sz="4" w:space="0" w:color="59595B" w:themeColor="accent2"/>
        <w:insideV w:val="single" w:sz="4" w:space="0" w:color="59595B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59595B" w:themeFill="accent2"/>
      </w:tcPr>
    </w:tblStylePr>
    <w:tblStylePr w:type="lastRow">
      <w:rPr>
        <w:b/>
      </w:rPr>
      <w:tblPr/>
      <w:tcPr>
        <w:shd w:val="clear" w:color="auto" w:fill="9A9A9D" w:themeFill="accent2" w:themeFillTint="99"/>
      </w:tcPr>
    </w:tblStylePr>
    <w:tblStylePr w:type="firstCol">
      <w:tblPr/>
      <w:tcPr>
        <w:shd w:val="clear" w:color="auto" w:fill="59595B" w:themeFill="accent2"/>
      </w:tcPr>
    </w:tblStylePr>
    <w:tblStylePr w:type="band1Vert">
      <w:tblPr/>
      <w:tcPr>
        <w:shd w:val="clear" w:color="auto" w:fill="BCBCBD" w:themeFill="accent2" w:themeFillTint="66"/>
      </w:tcPr>
    </w:tblStylePr>
    <w:tblStylePr w:type="band1Horz">
      <w:tblPr/>
      <w:tcPr>
        <w:shd w:val="clear" w:color="auto" w:fill="BCBCBD" w:themeFill="accent2" w:themeFillTint="66"/>
      </w:tcPr>
    </w:tblStylePr>
  </w:style>
  <w:style w:type="character" w:styleId="FollowedHyperlink">
    <w:name w:val="FollowedHyperlink"/>
    <w:basedOn w:val="DefaultParagraphFont"/>
    <w:uiPriority w:val="99"/>
    <w:rsid w:val="00BF2C53"/>
    <w:rPr>
      <w:rFonts w:asciiTheme="minorHAnsi" w:hAnsiTheme="minorHAnsi"/>
      <w:color w:val="E6172F" w:themeColor="accent1"/>
      <w:sz w:val="20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tabs>
        <w:tab w:val="clear" w:pos="284"/>
        <w:tab w:val="num" w:pos="851"/>
      </w:tabs>
      <w:ind w:left="1134"/>
    </w:pPr>
  </w:style>
  <w:style w:type="paragraph" w:customStyle="1" w:styleId="ListAlpha3">
    <w:name w:val="List Alpha 3"/>
    <w:basedOn w:val="ListAlpha2"/>
    <w:uiPriority w:val="19"/>
    <w:rsid w:val="004F2A3C"/>
    <w:pPr>
      <w:tabs>
        <w:tab w:val="clear" w:pos="851"/>
        <w:tab w:val="num" w:pos="1418"/>
      </w:tabs>
      <w:ind w:left="1701"/>
    </w:pPr>
  </w:style>
  <w:style w:type="paragraph" w:customStyle="1" w:styleId="ListAlpha4">
    <w:name w:val="List Alpha 4"/>
    <w:basedOn w:val="ListAlpha3"/>
    <w:uiPriority w:val="19"/>
    <w:rsid w:val="004F2A3C"/>
    <w:pPr>
      <w:tabs>
        <w:tab w:val="clear" w:pos="1418"/>
        <w:tab w:val="num" w:pos="1985"/>
      </w:tabs>
      <w:ind w:left="2268"/>
    </w:pPr>
  </w:style>
  <w:style w:type="paragraph" w:customStyle="1" w:styleId="ListAlpha6">
    <w:name w:val="List Alpha 6"/>
    <w:basedOn w:val="ListAlpha4"/>
    <w:uiPriority w:val="19"/>
    <w:rsid w:val="004F2A3C"/>
    <w:pPr>
      <w:tabs>
        <w:tab w:val="clear" w:pos="1985"/>
        <w:tab w:val="num" w:pos="3119"/>
      </w:tabs>
      <w:ind w:left="3402"/>
    </w:pPr>
  </w:style>
  <w:style w:type="paragraph" w:customStyle="1" w:styleId="ListAlpha5">
    <w:name w:val="List Alpha 5"/>
    <w:basedOn w:val="ListAlpha6"/>
    <w:uiPriority w:val="19"/>
    <w:rsid w:val="004F2A3C"/>
    <w:pPr>
      <w:tabs>
        <w:tab w:val="clear" w:pos="3119"/>
        <w:tab w:val="num" w:pos="2552"/>
      </w:tabs>
      <w:ind w:left="2835"/>
    </w:pPr>
  </w:style>
  <w:style w:type="paragraph" w:styleId="ListBullet2">
    <w:name w:val="List Bullet 2"/>
    <w:basedOn w:val="ListBullet0"/>
    <w:uiPriority w:val="19"/>
    <w:rsid w:val="004F2A3C"/>
    <w:pPr>
      <w:tabs>
        <w:tab w:val="clear" w:pos="284"/>
        <w:tab w:val="num" w:pos="567"/>
      </w:tabs>
      <w:ind w:left="567" w:hanging="283"/>
    </w:pPr>
  </w:style>
  <w:style w:type="paragraph" w:styleId="ListBullet3">
    <w:name w:val="List Bullet 3"/>
    <w:basedOn w:val="ListBullet0"/>
    <w:uiPriority w:val="19"/>
    <w:rsid w:val="004F2A3C"/>
    <w:pPr>
      <w:tabs>
        <w:tab w:val="clear" w:pos="284"/>
        <w:tab w:val="num" w:pos="851"/>
      </w:tabs>
      <w:ind w:left="851"/>
    </w:pPr>
  </w:style>
  <w:style w:type="paragraph" w:styleId="ListBullet4">
    <w:name w:val="List Bullet 4"/>
    <w:basedOn w:val="ListBullet0"/>
    <w:uiPriority w:val="19"/>
    <w:rsid w:val="004F2A3C"/>
    <w:pPr>
      <w:tabs>
        <w:tab w:val="clear" w:pos="284"/>
        <w:tab w:val="num" w:pos="1134"/>
      </w:tabs>
      <w:ind w:left="1134" w:hanging="283"/>
    </w:pPr>
  </w:style>
  <w:style w:type="paragraph" w:styleId="ListBullet5">
    <w:name w:val="List Bullet 5"/>
    <w:basedOn w:val="ListBullet0"/>
    <w:uiPriority w:val="19"/>
    <w:rsid w:val="004F2A3C"/>
    <w:pPr>
      <w:tabs>
        <w:tab w:val="clear" w:pos="284"/>
        <w:tab w:val="num" w:pos="1418"/>
      </w:tabs>
      <w:ind w:left="1418"/>
    </w:pPr>
  </w:style>
  <w:style w:type="paragraph" w:customStyle="1" w:styleId="ListBullet6">
    <w:name w:val="List Bullet 6"/>
    <w:basedOn w:val="ListBullet0"/>
    <w:uiPriority w:val="19"/>
    <w:rsid w:val="004F2A3C"/>
    <w:pPr>
      <w:tabs>
        <w:tab w:val="clear" w:pos="284"/>
        <w:tab w:val="num" w:pos="1701"/>
      </w:tabs>
      <w:ind w:left="1701" w:hanging="283"/>
    </w:pPr>
  </w:style>
  <w:style w:type="paragraph" w:styleId="ListNumber2">
    <w:name w:val="List Number 2"/>
    <w:basedOn w:val="ListNumber0"/>
    <w:uiPriority w:val="19"/>
    <w:rsid w:val="004F2A3C"/>
    <w:pPr>
      <w:tabs>
        <w:tab w:val="clear" w:pos="567"/>
        <w:tab w:val="num" w:pos="1134"/>
      </w:tabs>
      <w:ind w:left="1134"/>
    </w:pPr>
  </w:style>
  <w:style w:type="paragraph" w:styleId="ListNumber3">
    <w:name w:val="List Number 3"/>
    <w:basedOn w:val="ListNumber0"/>
    <w:uiPriority w:val="19"/>
    <w:rsid w:val="004F2A3C"/>
    <w:pPr>
      <w:tabs>
        <w:tab w:val="clear" w:pos="567"/>
        <w:tab w:val="num" w:pos="1701"/>
      </w:tabs>
      <w:ind w:left="1701"/>
    </w:pPr>
  </w:style>
  <w:style w:type="paragraph" w:styleId="ListNumber4">
    <w:name w:val="List Number 4"/>
    <w:basedOn w:val="ListNumber0"/>
    <w:uiPriority w:val="19"/>
    <w:rsid w:val="004F2A3C"/>
    <w:pPr>
      <w:tabs>
        <w:tab w:val="clear" w:pos="567"/>
        <w:tab w:val="num" w:pos="2268"/>
      </w:tabs>
      <w:ind w:left="2268"/>
    </w:pPr>
  </w:style>
  <w:style w:type="paragraph" w:styleId="ListNumber5">
    <w:name w:val="List Number 5"/>
    <w:basedOn w:val="ListNumber0"/>
    <w:uiPriority w:val="19"/>
    <w:rsid w:val="004F2A3C"/>
    <w:pPr>
      <w:tabs>
        <w:tab w:val="clear" w:pos="567"/>
        <w:tab w:val="num" w:pos="2835"/>
      </w:tabs>
      <w:ind w:left="2835"/>
    </w:pPr>
  </w:style>
  <w:style w:type="paragraph" w:customStyle="1" w:styleId="ListNumber6">
    <w:name w:val="List Number 6"/>
    <w:basedOn w:val="ListNumber0"/>
    <w:uiPriority w:val="19"/>
    <w:rsid w:val="004F2A3C"/>
    <w:pPr>
      <w:tabs>
        <w:tab w:val="clear" w:pos="567"/>
        <w:tab w:val="num" w:pos="3402"/>
      </w:tabs>
      <w:ind w:left="3402"/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qFormat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qFormat/>
    <w:rsid w:val="004F2A3C"/>
    <w:pPr>
      <w:tabs>
        <w:tab w:val="clear" w:pos="284"/>
        <w:tab w:val="num" w:pos="567"/>
      </w:tabs>
      <w:ind w:left="567" w:hanging="283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Table1"/>
    <w:uiPriority w:val="99"/>
    <w:rsid w:val="00BF2C53"/>
    <w:tblPr>
      <w:tblBorders>
        <w:top w:val="single" w:sz="4" w:space="0" w:color="3A99C9" w:themeColor="accent6"/>
        <w:left w:val="single" w:sz="4" w:space="0" w:color="3A99C9" w:themeColor="accent6"/>
        <w:bottom w:val="single" w:sz="4" w:space="0" w:color="3A99C9" w:themeColor="accent6"/>
        <w:right w:val="single" w:sz="4" w:space="0" w:color="3A99C9" w:themeColor="accent6"/>
        <w:insideH w:val="single" w:sz="4" w:space="0" w:color="3A99C9" w:themeColor="accent6"/>
        <w:insideV w:val="single" w:sz="4" w:space="0" w:color="3A99C9" w:themeColor="accent6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A99C9" w:themeFill="accent6"/>
      </w:tcPr>
    </w:tblStylePr>
    <w:tblStylePr w:type="lastRow">
      <w:rPr>
        <w:b/>
      </w:rPr>
      <w:tblPr/>
      <w:tcPr>
        <w:shd w:val="clear" w:color="auto" w:fill="88C1DE" w:themeFill="accent6" w:themeFillTint="99"/>
      </w:tcPr>
    </w:tblStylePr>
    <w:tblStylePr w:type="firstCol">
      <w:tblPr/>
      <w:tcPr>
        <w:tcBorders>
          <w:insideH w:val="nil"/>
        </w:tcBorders>
        <w:shd w:val="clear" w:color="auto" w:fill="3A99C9" w:themeFill="accent6"/>
      </w:tcPr>
    </w:tblStylePr>
    <w:tblStylePr w:type="band1Vert">
      <w:tblPr/>
      <w:tcPr>
        <w:shd w:val="clear" w:color="auto" w:fill="B0D5E9" w:themeFill="accent6" w:themeFillTint="66"/>
      </w:tcPr>
    </w:tblStylePr>
    <w:tblStylePr w:type="band1Horz">
      <w:tblPr/>
      <w:tcPr>
        <w:shd w:val="clear" w:color="auto" w:fill="B0D5E9" w:themeFill="accent6" w:themeFillTint="66"/>
      </w:tcPr>
    </w:tblStylePr>
  </w:style>
  <w:style w:type="table" w:customStyle="1" w:styleId="TableBlack">
    <w:name w:val="Table Black"/>
    <w:basedOn w:val="Table1"/>
    <w:uiPriority w:val="99"/>
    <w:rsid w:val="00BF2C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404040" w:themeFill="text1" w:themeFillTint="BF"/>
      </w:tcPr>
    </w:tblStylePr>
    <w:tblStylePr w:type="firstCol">
      <w:tblPr/>
      <w:tcPr>
        <w:tcBorders>
          <w:insideH w:val="nil"/>
        </w:tcBorders>
        <w:shd w:val="clear" w:color="auto" w:fill="000000" w:themeFill="text1"/>
      </w:tcPr>
    </w:tblStylePr>
    <w:tblStylePr w:type="band1Vert">
      <w:tblPr/>
      <w:tcPr>
        <w:shd w:val="clear" w:color="auto" w:fill="7F7F7F" w:themeFill="text1" w:themeFillTint="80"/>
      </w:tcPr>
    </w:tblStylePr>
    <w:tblStylePr w:type="band1Horz">
      <w:tblPr/>
      <w:tcPr>
        <w:shd w:val="clear" w:color="auto" w:fill="7F7F7F" w:themeFill="text1" w:themeFillTint="80"/>
      </w:tcPr>
    </w:tblStylePr>
  </w:style>
  <w:style w:type="table" w:customStyle="1" w:styleId="TableGrey">
    <w:name w:val="Table Grey"/>
    <w:basedOn w:val="TableBlack"/>
    <w:uiPriority w:val="99"/>
    <w:rsid w:val="00BF2C53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B2B2B2"/>
      </w:tcPr>
    </w:tblStylePr>
    <w:tblStylePr w:type="firstCol"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1Vert">
      <w:tblPr/>
      <w:tcPr>
        <w:shd w:val="clear" w:color="auto" w:fill="D1D1D1"/>
      </w:tcPr>
    </w:tblStylePr>
    <w:tblStylePr w:type="band1Horz">
      <w:tblPr/>
      <w:tcPr>
        <w:shd w:val="clear" w:color="auto" w:fill="D1D1D1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IntroParagraph">
    <w:name w:val="Intro Paragraph"/>
    <w:basedOn w:val="BodyText"/>
    <w:qFormat/>
    <w:rsid w:val="00560A01"/>
    <w:rPr>
      <w:b/>
    </w:rPr>
  </w:style>
  <w:style w:type="character" w:customStyle="1" w:styleId="hyperlinks">
    <w:name w:val="hyperlinks"/>
    <w:basedOn w:val="IntenseEmphasis"/>
    <w:uiPriority w:val="1"/>
    <w:qFormat/>
    <w:rsid w:val="00BE5D4E"/>
    <w:rPr>
      <w:rFonts w:ascii="HelveticaNeueLT Std Lt" w:hAnsi="HelveticaNeueLT Std Lt"/>
      <w:b w:val="0"/>
      <w:bCs/>
      <w:i w:val="0"/>
      <w:iCs/>
      <w:color w:val="E2001A"/>
      <w:sz w:val="19"/>
      <w:u w:val="single"/>
    </w:rPr>
  </w:style>
  <w:style w:type="character" w:styleId="IntenseEmphasis">
    <w:name w:val="Intense Emphasis"/>
    <w:basedOn w:val="DefaultParagraphFont"/>
    <w:uiPriority w:val="99"/>
    <w:rsid w:val="00BE5D4E"/>
    <w:rPr>
      <w:i/>
      <w:iCs/>
      <w:color w:val="E6172F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02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AE8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AE8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B70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5E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E48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5E48"/>
    <w:rPr>
      <w:vertAlign w:val="superscript"/>
    </w:rPr>
  </w:style>
  <w:style w:type="paragraph" w:customStyle="1" w:styleId="paragraph">
    <w:name w:val="paragraph"/>
    <w:basedOn w:val="Normal"/>
    <w:rsid w:val="00211F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eop">
    <w:name w:val="eop"/>
    <w:basedOn w:val="DefaultParagraphFont"/>
    <w:rsid w:val="00211FE3"/>
  </w:style>
  <w:style w:type="character" w:customStyle="1" w:styleId="normaltextrun">
    <w:name w:val="normaltextrun"/>
    <w:basedOn w:val="DefaultParagraphFont"/>
    <w:rsid w:val="00211FE3"/>
  </w:style>
  <w:style w:type="character" w:styleId="UnresolvedMention">
    <w:name w:val="Unresolved Mention"/>
    <w:basedOn w:val="DefaultParagraphFont"/>
    <w:uiPriority w:val="99"/>
    <w:unhideWhenUsed/>
    <w:rsid w:val="002B36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B36F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30838"/>
    <w:pPr>
      <w:spacing w:before="0" w:after="0"/>
    </w:pPr>
    <w:rPr>
      <w:rFonts w:eastAsiaTheme="minorEastAsia"/>
      <w:sz w:val="24"/>
      <w:szCs w:val="24"/>
      <w:lang w:val="en-US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List Paragraph111 Char,Medium Grid 1 - Accent 21 Char,Numbered Paragraph Char,List Paragraph2 Char"/>
    <w:basedOn w:val="DefaultParagraphFont"/>
    <w:link w:val="ListParagraph0"/>
    <w:uiPriority w:val="34"/>
    <w:locked/>
    <w:rsid w:val="00265671"/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EDDDF"/>
            <w:right w:val="none" w:sz="0" w:space="0" w:color="auto"/>
          </w:divBdr>
          <w:divsChild>
            <w:div w:id="1623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4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australiacouncil.gov.au/funding/awarded-gran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.roberts@australiacouncil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A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E6172F"/>
      </a:accent1>
      <a:accent2>
        <a:srgbClr val="59595B"/>
      </a:accent2>
      <a:accent3>
        <a:srgbClr val="D4CE3E"/>
      </a:accent3>
      <a:accent4>
        <a:srgbClr val="A7CA63"/>
      </a:accent4>
      <a:accent5>
        <a:srgbClr val="31ACAE"/>
      </a:accent5>
      <a:accent6>
        <a:srgbClr val="3A99C9"/>
      </a:accent6>
      <a:hlink>
        <a:srgbClr val="E6172F"/>
      </a:hlink>
      <a:folHlink>
        <a:srgbClr val="E617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836933787a47b8b70e28960c3403f2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Working documents</TermName>
          <TermId xmlns="http://schemas.microsoft.com/office/infopath/2007/PartnerControls">d525bb69-a84f-433c-abbc-a1046adc08ec</TermId>
        </TermInfo>
      </Terms>
    </n2836933787a47b8b70e28960c3403f2>
    <e4333ceccd3549b09b2ba984de9ce1ed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Communications</TermName>
          <TermId xmlns="http://schemas.microsoft.com/office/infopath/2007/PartnerControls">b5d747dd-6ea9-489e-9ba8-4afc49050f3c</TermId>
        </TermInfo>
      </Terms>
    </e4333ceccd3549b09b2ba984de9ce1ed>
    <_dlc_DocId xmlns="540dc7de-372d-481f-ad26-43c15b62b4cb">ACADCAM2021-122140991-6890</_dlc_DocId>
    <_dlc_DocIdUrl xmlns="540dc7de-372d-481f-ad26-43c15b62b4cb">
      <Url>https://australiacouncil.sharepoint.com/sites/Marketing/_layouts/15/DocIdRedir.aspx?ID=ACADCAM2021-122140991-6890</Url>
      <Description>ACADCAM2021-122140991-6890</Description>
    </_dlc_DocIdUrl>
    <TaxCatchAll xmlns="540dc7de-372d-481f-ad26-43c15b62b4cb">
      <Value>76</Value>
      <Value>3</Value>
      <Value>2</Value>
    </TaxCatchAll>
    <facdae73cba2495d94230e7af94e68b0 xmlns="540dc7de-372d-481f-ad26-43c15b62b4cb">
      <Terms xmlns="http://schemas.microsoft.com/office/infopath/2007/PartnerControls"/>
    </facdae73cba2495d94230e7af94e68b0>
    <eae731ec622d40fa98d8668e6740f701 xmlns="540dc7de-372d-481f-ad26-43c15b62b4cb">
      <Terms xmlns="http://schemas.microsoft.com/office/infopath/2007/PartnerControls"/>
    </eae731ec622d40fa98d8668e6740f701>
    <e13f7c6e125846ca9e5165876eaa1b30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tasks (62661)</TermName>
          <TermId xmlns="http://schemas.microsoft.com/office/infopath/2007/PartnerControls">d1b39b63-6846-46b5-a975-84cfeac53ce8</TermId>
        </TermInfo>
      </Terms>
    </e13f7c6e125846ca9e5165876eaa1b30>
    <EmCategory xmlns="540dc7de-372d-481f-ad26-43c15b62b4cb" xsi:nil="true"/>
    <SecCaveat xmlns="540dc7de-372d-481f-ad26-43c15b62b4cb"/>
    <RetentionStatus xmlns="540dc7de-372d-481f-ad26-43c15b62b4cb" xsi:nil="true"/>
    <EmAttachmentNames xmlns="540dc7de-372d-481f-ad26-43c15b62b4cb" xsi:nil="true"/>
    <EmImportance xmlns="540dc7de-372d-481f-ad26-43c15b62b4cb" xsi:nil="true"/>
    <LastModDate xmlns="540dc7de-372d-481f-ad26-43c15b62b4cb" xsi:nil="true"/>
    <EmToAddress xmlns="540dc7de-372d-481f-ad26-43c15b62b4cb" xsi:nil="true"/>
    <ScanUser xmlns="540dc7de-372d-481f-ad26-43c15b62b4cb">
      <UserInfo>
        <DisplayName/>
        <AccountId xsi:nil="true"/>
        <AccountType/>
      </UserInfo>
    </ScanUser>
    <SecClass xmlns="540dc7de-372d-481f-ad26-43c15b62b4cb">Official</SecClass>
    <EmFromName xmlns="540dc7de-372d-481f-ad26-43c15b62b4cb" xsi:nil="true"/>
    <Year xmlns="540dc7de-372d-481f-ad26-43c15b62b4cb">2021</Year>
    <VitalRecord xmlns="540dc7de-372d-481f-ad26-43c15b62b4cb">false</VitalRecord>
    <EmDate xmlns="540dc7de-372d-481f-ad26-43c15b62b4cb" xsi:nil="true"/>
    <Nextrevdate xmlns="540dc7de-372d-481f-ad26-43c15b62b4cb" xsi:nil="true"/>
    <EmCC xmlns="540dc7de-372d-481f-ad26-43c15b62b4cb" xsi:nil="true"/>
    <FinYear xmlns="540dc7de-372d-481f-ad26-43c15b62b4cb">2020-21</FinYear>
    <EmCon xmlns="540dc7de-372d-481f-ad26-43c15b62b4cb" xsi:nil="true"/>
    <EmConversationID xmlns="540dc7de-372d-481f-ad26-43c15b62b4cb" xsi:nil="true"/>
    <EmConversationIndex xmlns="540dc7de-372d-481f-ad26-43c15b62b4cb" xsi:nil="true"/>
    <EmID xmlns="540dc7de-372d-481f-ad26-43c15b62b4cb" xsi:nil="true"/>
    <Source xmlns="540dc7de-372d-481f-ad26-43c15b62b4cb" xsi:nil="true"/>
    <EmAttachCount xmlns="540dc7de-372d-481f-ad26-43c15b62b4cb" xsi:nil="true"/>
    <EmSubject xmlns="540dc7de-372d-481f-ad26-43c15b62b4cb" xsi:nil="true"/>
    <EmType xmlns="540dc7de-372d-481f-ad26-43c15b62b4cb" xsi:nil="true"/>
    <Symbolcode xmlns="540dc7de-372d-481f-ad26-43c15b62b4cb" xsi:nil="true"/>
    <LastModName xmlns="540dc7de-372d-481f-ad26-43c15b62b4cb" xsi:nil="true"/>
    <Transferdate xmlns="540dc7de-372d-481f-ad26-43c15b62b4cb" xsi:nil="true"/>
    <RetentionAction xmlns="540dc7de-372d-481f-ad26-43c15b62b4cb" xsi:nil="true"/>
    <EmBody xmlns="540dc7de-372d-481f-ad26-43c15b62b4cb" xsi:nil="true"/>
    <EmBCC xmlns="540dc7de-372d-481f-ad26-43c15b62b4cb" xsi:nil="true"/>
    <EmDateReceived xmlns="540dc7de-372d-481f-ad26-43c15b62b4cb" xsi:nil="true"/>
    <EmFrom xmlns="540dc7de-372d-481f-ad26-43c15b62b4cb" xsi:nil="true"/>
    <CreateName xmlns="540dc7de-372d-481f-ad26-43c15b62b4cb" xsi:nil="true"/>
    <CreateDate xmlns="540dc7de-372d-481f-ad26-43c15b62b4cb" xsi:nil="true"/>
    <Lastrevdate xmlns="540dc7de-372d-481f-ad26-43c15b62b4cb" xsi:nil="true"/>
    <Deletedate xmlns="540dc7de-372d-481f-ad26-43c15b62b4cb" xsi:nil="true"/>
    <EmDateSent xmlns="540dc7de-372d-481f-ad26-43c15b62b4cb" xsi:nil="true"/>
    <EmSensitivity xmlns="540dc7de-372d-481f-ad26-43c15b62b4cb" xsi:nil="true"/>
    <ScannedName xmlns="540dc7de-372d-481f-ad26-43c15b62b4cb" xsi:nil="true"/>
    <ScannedDate xmlns="540dc7de-372d-481f-ad26-43c15b62b4cb" xsi:nil="true"/>
    <EmTo xmlns="540dc7de-372d-481f-ad26-43c15b62b4cb" xsi:nil="true"/>
    <Document_x0020_Control_x0020_Symbol xmlns="540dc7de-372d-481f-ad26-43c15b62b4cb" xsi:nil="true"/>
  </documentManagement>
</p:properties>
</file>

<file path=customXml/item4.xml><?xml version="1.0" encoding="utf-8"?>
<?mso-contentType ?>
<SharedContentType xmlns="Microsoft.SharePoint.Taxonomy.ContentTypeSync" SourceId="147c72d7-14fc-40b8-9757-68ac2fd8ae9a" ContentTypeId="0x010100E387570059B2A749AFEB864DE0479DFC03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 Marketing" ma:contentTypeID="0x010100E387570059B2A749AFEB864DE0479DFC030033AEACF5C45BC94D98552EBD639A1032" ma:contentTypeVersion="94" ma:contentTypeDescription="" ma:contentTypeScope="" ma:versionID="fad8e47898024d74125519fe34181695">
  <xsd:schema xmlns:xsd="http://www.w3.org/2001/XMLSchema" xmlns:xs="http://www.w3.org/2001/XMLSchema" xmlns:p="http://schemas.microsoft.com/office/2006/metadata/properties" xmlns:ns2="540dc7de-372d-481f-ad26-43c15b62b4cb" targetNamespace="http://schemas.microsoft.com/office/2006/metadata/properties" ma:root="true" ma:fieldsID="50849a7de9b4ec95623f9023a8880892" ns2:_="">
    <xsd:import namespace="540dc7de-372d-481f-ad26-43c15b62b4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2836933787a47b8b70e28960c3403f2" minOccurs="0"/>
                <xsd:element ref="ns2:facdae73cba2495d94230e7af94e68b0" minOccurs="0"/>
                <xsd:element ref="ns2:SecClass" minOccurs="0"/>
                <xsd:element ref="ns2:SecCaveat" minOccurs="0"/>
                <xsd:element ref="ns2:FinYear" minOccurs="0"/>
                <xsd:element ref="ns2:Year" minOccurs="0"/>
                <xsd:element ref="ns2:Source" minOccurs="0"/>
                <xsd:element ref="ns2:CreateName" minOccurs="0"/>
                <xsd:element ref="ns2:CreateDate" minOccurs="0"/>
                <xsd:element ref="ns2:LastModDate" minOccurs="0"/>
                <xsd:element ref="ns2:Symbolcode" minOccurs="0"/>
                <xsd:element ref="ns2:Deletedate" minOccurs="0"/>
                <xsd:element ref="ns2:Transferdate" minOccurs="0"/>
                <xsd:element ref="ns2:RetentionAction" minOccurs="0"/>
                <xsd:element ref="ns2:RetentionStatus" minOccurs="0"/>
                <xsd:element ref="ns2:Lastrevdate" minOccurs="0"/>
                <xsd:element ref="ns2:Nextrevdate" minOccurs="0"/>
                <xsd:element ref="ns2:VitalRecord" minOccurs="0"/>
                <xsd:element ref="ns2:EmAttachCount" minOccurs="0"/>
                <xsd:element ref="ns2:EmAttachmentNames" minOccurs="0"/>
                <xsd:element ref="ns2:EmBCC" minOccurs="0"/>
                <xsd:element ref="ns2:EmBody" minOccurs="0"/>
                <xsd:element ref="ns2:EmCategory" minOccurs="0"/>
                <xsd:element ref="ns2:EmCC" minOccurs="0"/>
                <xsd:element ref="ns2:EmCon" minOccurs="0"/>
                <xsd:element ref="ns2:EmConversationID" minOccurs="0"/>
                <xsd:element ref="ns2:EmConversationIndex" minOccurs="0"/>
                <xsd:element ref="ns2:EmDate" minOccurs="0"/>
                <xsd:element ref="ns2:EmDateReceived" minOccurs="0"/>
                <xsd:element ref="ns2:EmDateSent" minOccurs="0"/>
                <xsd:element ref="ns2:EmFrom" minOccurs="0"/>
                <xsd:element ref="ns2:EmFromName" minOccurs="0"/>
                <xsd:element ref="ns2:EmID" minOccurs="0"/>
                <xsd:element ref="ns2:EmImportance" minOccurs="0"/>
                <xsd:element ref="ns2:EmSubject" minOccurs="0"/>
                <xsd:element ref="ns2:EmSensitivity" minOccurs="0"/>
                <xsd:element ref="ns2:EmTo" minOccurs="0"/>
                <xsd:element ref="ns2:EmToAddress" minOccurs="0"/>
                <xsd:element ref="ns2:EmType" minOccurs="0"/>
                <xsd:element ref="ns2:ScanUser" minOccurs="0"/>
                <xsd:element ref="ns2:ScannedName" minOccurs="0"/>
                <xsd:element ref="ns2:ScannedDate" minOccurs="0"/>
                <xsd:element ref="ns2:_dlc_DocId" minOccurs="0"/>
                <xsd:element ref="ns2:_dlc_DocIdUrl" minOccurs="0"/>
                <xsd:element ref="ns2:_dlc_DocIdPersistId" minOccurs="0"/>
                <xsd:element ref="ns2:e4333ceccd3549b09b2ba984de9ce1ed" minOccurs="0"/>
                <xsd:element ref="ns2:e13f7c6e125846ca9e5165876eaa1b30" minOccurs="0"/>
                <xsd:element ref="ns2:LastModName" minOccurs="0"/>
                <xsd:element ref="ns2:eae731ec622d40fa98d8668e6740f701" minOccurs="0"/>
                <xsd:element ref="ns2:Document_x0020_Control_x0020_Symb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dc7de-372d-481f-ad26-43c15b62b4c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78c7df1-0d0a-42c7-b7f1-54156b703d82}" ma:internalName="TaxCatchAll" ma:showField="CatchAllData" ma:web="1dd99aa1-0a86-4083-b23b-1ab8e31a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78c7df1-0d0a-42c7-b7f1-54156b703d82}" ma:internalName="TaxCatchAllLabel" ma:readOnly="true" ma:showField="CatchAllDataLabel" ma:web="1dd99aa1-0a86-4083-b23b-1ab8e31a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836933787a47b8b70e28960c3403f2" ma:index="10" nillable="true" ma:taxonomy="true" ma:internalName="n2836933787a47b8b70e28960c3403f2" ma:taxonomyFieldName="DocType" ma:displayName="Document Type" ma:fieldId="{72836933-787a-47b8-b70e-28960c3403f2}" ma:sspId="147c72d7-14fc-40b8-9757-68ac2fd8ae9a" ma:termSetId="863fd04b-5818-43f6-b735-70ad377ce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cdae73cba2495d94230e7af94e68b0" ma:index="12" nillable="true" ma:taxonomy="true" ma:internalName="facdae73cba2495d94230e7af94e68b0" ma:taxonomyFieldName="Topic" ma:displayName="Topic" ma:default="" ma:fieldId="{facdae73-cba2-495d-9423-0e7af94e68b0}" ma:taxonomyMulti="true" ma:sspId="147c72d7-14fc-40b8-9757-68ac2fd8ae9a" ma:termSetId="ed937544-d35b-459c-b255-f96fa78fd3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Class" ma:index="14" nillable="true" ma:displayName="Security Classification" ma:default="Official" ma:description="Security Classification" ma:format="Dropdown" ma:internalName="SecClass">
      <xsd:simpleType>
        <xsd:restriction base="dms:Choice">
          <xsd:enumeration value="Official"/>
          <xsd:enumeration value="Official Sensitive"/>
          <xsd:enumeration value="Protected"/>
          <xsd:enumeration value="Unofficial"/>
        </xsd:restriction>
      </xsd:simpleType>
    </xsd:element>
    <xsd:element name="SecCaveat" ma:index="15" nillable="true" ma:displayName="Security Caveat" ma:description="Caveat" ma:internalName="SecCavea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for public release"/>
                  </xsd:restriction>
                </xsd:simpleType>
              </xsd:element>
            </xsd:sequence>
          </xsd:extension>
        </xsd:complexContent>
      </xsd:complexType>
    </xsd:element>
    <xsd:element name="FinYear" ma:index="16" nillable="true" ma:displayName="Financial Year" ma:default="2020-21" ma:description="System defaulted to allow grouping of information by budget period." ma:format="Dropdown" ma:internalName="FinYear" ma:readOnly="false">
      <xsd:simpleType>
        <xsd:restriction base="dms:Choice">
          <xsd:enumeration value="2017-18"/>
          <xsd:enumeration value="2018-19"/>
          <xsd:enumeration value="2019-20"/>
          <xsd:enumeration value="2020-21"/>
          <xsd:enumeration value="2010-11"/>
          <xsd:enumeration value="2011-12. 2012-13"/>
          <xsd:enumeration value="2013-14"/>
          <xsd:enumeration value="2014-15"/>
          <xsd:enumeration value="2015-16"/>
          <xsd:enumeration value="2016-17"/>
          <xsd:enumeration value="2021-22"/>
          <xsd:enumeration value="2022-23"/>
        </xsd:restriction>
      </xsd:simpleType>
    </xsd:element>
    <xsd:element name="Year" ma:index="17" nillable="true" ma:displayName="Year" ma:default="2021" ma:description="System defaulted to allow grouping of information by year. Also used for archiving" ma:format="Dropdown" ma:internalName="Year" ma:readOnly="false">
      <xsd:simpleType>
        <xsd:union memberTypes="dms:Text">
          <xsd:simpleType>
            <xsd:restriction base="dms:Choice">
              <xsd:enumeration value="2022"/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  <xsd:enumeration value="1999"/>
              <xsd:enumeration value="1998"/>
              <xsd:enumeration value="1997"/>
              <xsd:enumeration value="1996"/>
              <xsd:enumeration value="1995"/>
              <xsd:enumeration value="1994"/>
              <xsd:enumeration value="1993"/>
              <xsd:enumeration value="1992"/>
              <xsd:enumeration value="1991"/>
              <xsd:enumeration value="1990"/>
              <xsd:enumeration value="1989"/>
              <xsd:enumeration value="1988"/>
              <xsd:enumeration value="1987"/>
              <xsd:enumeration value="1986"/>
              <xsd:enumeration value="1985"/>
              <xsd:enumeration value="1984"/>
              <xsd:enumeration value="1983"/>
              <xsd:enumeration value="1982"/>
              <xsd:enumeration value="1981"/>
              <xsd:enumeration value="1980"/>
            </xsd:restriction>
          </xsd:simpleType>
        </xsd:union>
      </xsd:simpleType>
    </xsd:element>
    <xsd:element name="Source" ma:index="18" nillable="true" ma:displayName="Source" ma:description="Reference to source system of information item. Default will map to MIE SharePoint. Other sources may be INPACT, CBMS etc." ma:format="Dropdown" ma:internalName="Source">
      <xsd:simpleType>
        <xsd:restriction base="dms:Choice">
          <xsd:enumeration value="Share Drive"/>
          <xsd:enumeration value="SP 2013"/>
          <xsd:enumeration value="RM 8"/>
          <xsd:enumeration value="GMS"/>
        </xsd:restriction>
      </xsd:simpleType>
    </xsd:element>
    <xsd:element name="CreateName" ma:index="19" nillable="true" ma:displayName="Created by Name" ma:description="Name of user who created document" ma:internalName="CreateName">
      <xsd:simpleType>
        <xsd:restriction base="dms:Text"/>
      </xsd:simpleType>
    </xsd:element>
    <xsd:element name="CreateDate" ma:index="20" nillable="true" ma:displayName="Created Date" ma:description="Date/time when document was created" ma:format="DateTime" ma:internalName="CreateDate">
      <xsd:simpleType>
        <xsd:restriction base="dms:DateTime"/>
      </xsd:simpleType>
    </xsd:element>
    <xsd:element name="LastModDate" ma:index="21" nillable="true" ma:displayName="Modified Date" ma:description="Date/time when document was last time modified by a user (as opposed to system updtates)" ma:format="DateTime" ma:internalName="LastModDate">
      <xsd:simpleType>
        <xsd:restriction base="dms:DateTime"/>
      </xsd:simpleType>
    </xsd:element>
    <xsd:element name="Symbolcode" ma:index="22" nillable="true" ma:displayName="Symbol Code" ma:description="Generated text combination of Location+Title+Date" ma:internalName="Symbolcode">
      <xsd:simpleType>
        <xsd:restriction base="dms:Text"/>
      </xsd:simpleType>
    </xsd:element>
    <xsd:element name="Deletedate" ma:index="23" nillable="true" ma:displayName="Records delete date" ma:description="Records date document deleted" ma:internalName="Deletedate">
      <xsd:simpleType>
        <xsd:restriction base="dms:DateTime"/>
      </xsd:simpleType>
    </xsd:element>
    <xsd:element name="Transferdate" ma:index="24" nillable="true" ma:displayName="Records transfer date" ma:description="Records date document transferred or exported as part of MoG change" ma:internalName="Transferdate">
      <xsd:simpleType>
        <xsd:restriction base="dms:DateTime"/>
      </xsd:simpleType>
    </xsd:element>
    <xsd:element name="RetentionAction" ma:index="25" nillable="true" ma:displayName="Retention Action" ma:description="Retention Action" ma:internalName="RetentionAction">
      <xsd:simpleType>
        <xsd:restriction base="dms:Text">
          <xsd:maxLength value="255"/>
        </xsd:restriction>
      </xsd:simpleType>
    </xsd:element>
    <xsd:element name="RetentionStatus" ma:index="26" nillable="true" ma:displayName="Retention Status" ma:description="Retention Status" ma:format="Dropdown" ma:internalName="RetentionStatus">
      <xsd:simpleType>
        <xsd:union memberTypes="dms:Text">
          <xsd:simpleType>
            <xsd:restriction base="dms:Choice">
              <xsd:enumeration value="Destroyed"/>
            </xsd:restriction>
          </xsd:simpleType>
        </xsd:union>
      </xsd:simpleType>
    </xsd:element>
    <xsd:element name="Lastrevdate" ma:index="27" nillable="true" ma:displayName="Last Review Date" ma:description="Last Review Date" ma:internalName="Lastrevdate">
      <xsd:simpleType>
        <xsd:restriction base="dms:DateTime"/>
      </xsd:simpleType>
    </xsd:element>
    <xsd:element name="Nextrevdate" ma:index="28" nillable="true" ma:displayName="Next Review Date" ma:description="Next Review Date" ma:internalName="Nextrevdate">
      <xsd:simpleType>
        <xsd:restriction base="dms:DateTime"/>
      </xsd:simpleType>
    </xsd:element>
    <xsd:element name="VitalRecord" ma:index="29" nillable="true" ma:displayName="Vital Record" ma:default="0" ma:description="" ma:internalName="VitalRecord">
      <xsd:simpleType>
        <xsd:restriction base="dms:Boolean"/>
      </xsd:simpleType>
    </xsd:element>
    <xsd:element name="EmAttachCount" ma:index="30" nillable="true" ma:displayName="Email attachment count" ma:description="" ma:internalName="EmAttachCount">
      <xsd:simpleType>
        <xsd:restriction base="dms:Number"/>
      </xsd:simpleType>
    </xsd:element>
    <xsd:element name="EmAttachmentNames" ma:index="31" nillable="true" ma:displayName="Email attachment names" ma:internalName="EmAttachmentNames">
      <xsd:simpleType>
        <xsd:restriction base="dms:Note"/>
      </xsd:simpleType>
    </xsd:element>
    <xsd:element name="EmBCC" ma:index="32" nillable="true" ma:displayName="Email BCC" ma:internalName="EmBCC">
      <xsd:simpleType>
        <xsd:restriction base="dms:Note">
          <xsd:maxLength value="255"/>
        </xsd:restriction>
      </xsd:simpleType>
    </xsd:element>
    <xsd:element name="EmBody" ma:index="33" nillable="true" ma:displayName="Email Body" ma:internalName="EmBody" ma:readOnly="false">
      <xsd:simpleType>
        <xsd:restriction base="dms:Note">
          <xsd:maxLength value="255"/>
        </xsd:restriction>
      </xsd:simpleType>
    </xsd:element>
    <xsd:element name="EmCategory" ma:index="34" nillable="true" ma:displayName="Email Category" ma:internalName="EmCategory">
      <xsd:simpleType>
        <xsd:restriction base="dms:Note">
          <xsd:maxLength value="255"/>
        </xsd:restriction>
      </xsd:simpleType>
    </xsd:element>
    <xsd:element name="EmCC" ma:index="35" nillable="true" ma:displayName="Email CC" ma:internalName="EmCC">
      <xsd:simpleType>
        <xsd:restriction base="dms:Note"/>
      </xsd:simpleType>
    </xsd:element>
    <xsd:element name="EmCon" ma:index="36" nillable="true" ma:displayName="Email Conversation" ma:description="This metadata is saved to enable an Outlook like email thread view" ma:internalName="EmCon">
      <xsd:simpleType>
        <xsd:restriction base="dms:Note">
          <xsd:maxLength value="255"/>
        </xsd:restriction>
      </xsd:simpleType>
    </xsd:element>
    <xsd:element name="EmConversationID" ma:index="37" nillable="true" ma:displayName="Email Conversation ID" ma:description="This metadata is saved to enable an Outlook like email thread view" ma:internalName="EmConversationID">
      <xsd:simpleType>
        <xsd:restriction base="dms:Note">
          <xsd:maxLength value="255"/>
        </xsd:restriction>
      </xsd:simpleType>
    </xsd:element>
    <xsd:element name="EmConversationIndex" ma:index="38" nillable="true" ma:displayName="Email Conversation Index" ma:description="This metadata is saved to enable an Outlook like email thread view" ma:internalName="EmConversationIndex">
      <xsd:simpleType>
        <xsd:restriction base="dms:Note">
          <xsd:maxLength value="255"/>
        </xsd:restriction>
      </xsd:simpleType>
    </xsd:element>
    <xsd:element name="EmDate" ma:index="39" nillable="true" ma:displayName="Email Date" ma:description="" ma:internalName="EmDate">
      <xsd:simpleType>
        <xsd:restriction base="dms:DateTime"/>
      </xsd:simpleType>
    </xsd:element>
    <xsd:element name="EmDateReceived" ma:index="40" nillable="true" ma:displayName="Email Date Received" ma:description="" ma:internalName="EmDateReceived">
      <xsd:simpleType>
        <xsd:restriction base="dms:DateTime"/>
      </xsd:simpleType>
    </xsd:element>
    <xsd:element name="EmDateSent" ma:index="41" nillable="true" ma:displayName="Email Date Sent" ma:description="" ma:internalName="EmDateSent">
      <xsd:simpleType>
        <xsd:restriction base="dms:DateTime"/>
      </xsd:simpleType>
    </xsd:element>
    <xsd:element name="EmFrom" ma:index="42" nillable="true" ma:displayName="Email From" ma:internalName="EmFrom">
      <xsd:simpleType>
        <xsd:restriction base="dms:Note">
          <xsd:maxLength value="255"/>
        </xsd:restriction>
      </xsd:simpleType>
    </xsd:element>
    <xsd:element name="EmFromName" ma:index="43" nillable="true" ma:displayName="Email From Name" ma:internalName="EmFromName">
      <xsd:simpleType>
        <xsd:restriction base="dms:Note">
          <xsd:maxLength value="255"/>
        </xsd:restriction>
      </xsd:simpleType>
    </xsd:element>
    <xsd:element name="EmID" ma:index="44" nillable="true" ma:displayName="Email ID" ma:internalName="EmID" ma:readOnly="false">
      <xsd:simpleType>
        <xsd:restriction base="dms:Note">
          <xsd:maxLength value="255"/>
        </xsd:restriction>
      </xsd:simpleType>
    </xsd:element>
    <xsd:element name="EmImportance" ma:index="45" nillable="true" ma:displayName="Email Importance" ma:internalName="EmImportance" ma:readOnly="false">
      <xsd:simpleType>
        <xsd:restriction base="dms:Note">
          <xsd:maxLength value="255"/>
        </xsd:restriction>
      </xsd:simpleType>
    </xsd:element>
    <xsd:element name="EmSubject" ma:index="46" nillable="true" ma:displayName="Email Subject" ma:description="Separate to Title. System generated Title and File Name rules to be determined" ma:internalName="EmSubject">
      <xsd:simpleType>
        <xsd:restriction base="dms:Note">
          <xsd:maxLength value="255"/>
        </xsd:restriction>
      </xsd:simpleType>
    </xsd:element>
    <xsd:element name="EmSensitivity" ma:index="47" nillable="true" ma:displayName="Email Sensitivity" ma:internalName="EmSensitivity" ma:readOnly="false">
      <xsd:simpleType>
        <xsd:restriction base="dms:Note">
          <xsd:maxLength value="255"/>
        </xsd:restriction>
      </xsd:simpleType>
    </xsd:element>
    <xsd:element name="EmTo" ma:index="48" nillable="true" ma:displayName="Email To" ma:internalName="EmTo">
      <xsd:simpleType>
        <xsd:restriction base="dms:Note">
          <xsd:maxLength value="255"/>
        </xsd:restriction>
      </xsd:simpleType>
    </xsd:element>
    <xsd:element name="EmToAddress" ma:index="49" nillable="true" ma:displayName="Email To Address" ma:description="Text of address names" ma:internalName="EmToAddress">
      <xsd:simpleType>
        <xsd:restriction base="dms:Note">
          <xsd:maxLength value="255"/>
        </xsd:restriction>
      </xsd:simpleType>
    </xsd:element>
    <xsd:element name="EmType" ma:index="50" nillable="true" ma:displayName="Email Type" ma:internalName="EmType" ma:readOnly="false">
      <xsd:simpleType>
        <xsd:restriction base="dms:Note">
          <xsd:maxLength value="255"/>
        </xsd:restriction>
      </xsd:simpleType>
    </xsd:element>
    <xsd:element name="ScanUser" ma:index="51" nillable="true" ma:displayName="Scanned by User ID" ma:description="" ma:internalName="Scan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annedName" ma:index="52" nillable="true" ma:displayName="Scanned by Name" ma:description="" ma:internalName="ScannedName">
      <xsd:simpleType>
        <xsd:restriction base="dms:Text"/>
      </xsd:simpleType>
    </xsd:element>
    <xsd:element name="ScannedDate" ma:index="53" nillable="true" ma:displayName="Scanned Date" ma:description="" ma:internalName="ScannedDate">
      <xsd:simpleType>
        <xsd:restriction base="dms:DateTime"/>
      </xsd:simpleType>
    </xsd:element>
    <xsd:element name="_dlc_DocId" ma:index="5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333ceccd3549b09b2ba984de9ce1ed" ma:index="57" nillable="true" ma:taxonomy="true" ma:internalName="e4333ceccd3549b09b2ba984de9ce1ed" ma:taxonomyFieldName="BusUnit" ma:displayName="Business Unit" ma:default="" ma:fieldId="{e4333cec-cd35-49b0-9b2b-a984de9ce1ed}" ma:sspId="147c72d7-14fc-40b8-9757-68ac2fd8ae9a" ma:termSetId="a2f96bf3-fd7a-4c43-8b51-4c50683e11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3f7c6e125846ca9e5165876eaa1b30" ma:index="59" nillable="true" ma:taxonomy="true" ma:internalName="e13f7c6e125846ca9e5165876eaa1b30" ma:taxonomyFieldName="DisposalClass" ma:displayName="Disposal Class" ma:readOnly="false" ma:default="" ma:fieldId="{e13f7c6e-1258-46ca-9e51-65876eaa1b30}" ma:sspId="147c72d7-14fc-40b8-9757-68ac2fd8ae9a" ma:termSetId="463c9a5c-c463-4e4a-910c-661bb568b6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ModName" ma:index="61" nillable="true" ma:displayName="Last Modified by Name" ma:description="For archiving purposes" ma:internalName="LastModName">
      <xsd:simpleType>
        <xsd:restriction base="dms:Text"/>
      </xsd:simpleType>
    </xsd:element>
    <xsd:element name="eae731ec622d40fa98d8668e6740f701" ma:index="62" nillable="true" ma:taxonomy="true" ma:internalName="eae731ec622d40fa98d8668e6740f701" ma:taxonomyFieldName="HelpTopic" ma:displayName="Help Topic" ma:default="" ma:fieldId="{eae731ec-622d-40fa-98d8-668e6740f701}" ma:taxonomyMulti="true" ma:sspId="147c72d7-14fc-40b8-9757-68ac2fd8ae9a" ma:termSetId="f726e3fc-a8f4-422a-a475-c513f56f0b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ontrol_x0020_Symbol" ma:index="64" nillable="true" ma:displayName="Document Control Symbol" ma:description="Document control symbol from RM8" ma:internalName="Document_x0020_Control_x0020_Symbo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6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0F4692-3125-4129-81F7-D1BB15ABF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8E156-FAA4-4049-82A3-998EAD28CA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E5F0E-778C-42AF-874F-1170FA378FCC}">
  <ds:schemaRefs>
    <ds:schemaRef ds:uri="http://schemas.microsoft.com/office/2006/metadata/properties"/>
    <ds:schemaRef ds:uri="http://schemas.microsoft.com/office/infopath/2007/PartnerControls"/>
    <ds:schemaRef ds:uri="540dc7de-372d-481f-ad26-43c15b62b4cb"/>
  </ds:schemaRefs>
</ds:datastoreItem>
</file>

<file path=customXml/itemProps4.xml><?xml version="1.0" encoding="utf-8"?>
<ds:datastoreItem xmlns:ds="http://schemas.openxmlformats.org/officeDocument/2006/customXml" ds:itemID="{857A147B-0266-42FD-88C0-1834C318F50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BB112E2-6917-4643-8608-7ECD06F6A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dc7de-372d-481f-ad26-43c15b62b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24EBC92-701B-463E-A14F-B616C6193DE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Links>
    <vt:vector size="12" baseType="variant"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mailto:b.roberts@australiacouncil.gov.au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https://www.australiacouncil.gov.au/funding/awarded-grants/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cp:lastModifiedBy>Diego Cruz</cp:lastModifiedBy>
  <cp:revision>3</cp:revision>
  <cp:lastPrinted>2016-09-01T12:42:00Z</cp:lastPrinted>
  <dcterms:created xsi:type="dcterms:W3CDTF">2021-06-15T00:17:00Z</dcterms:created>
  <dcterms:modified xsi:type="dcterms:W3CDTF">2021-06-15T02:19:00Z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ContentTypeId">
    <vt:lpwstr>0x010100E387570059B2A749AFEB864DE0479DFC030033AEACF5C45BC94D98552EBD639A1032</vt:lpwstr>
  </property>
  <property fmtid="{D5CDD505-2E9C-101B-9397-08002B2CF9AE}" pid="4" name="HelpTopic">
    <vt:lpwstr/>
  </property>
  <property fmtid="{D5CDD505-2E9C-101B-9397-08002B2CF9AE}" pid="5" name="Harradine">
    <vt:bool>true</vt:bool>
  </property>
  <property fmtid="{D5CDD505-2E9C-101B-9397-08002B2CF9AE}" pid="6" name="BusUnit">
    <vt:lpwstr>2;#Marketing and Communications|b5d747dd-6ea9-489e-9ba8-4afc49050f3c</vt:lpwstr>
  </property>
  <property fmtid="{D5CDD505-2E9C-101B-9397-08002B2CF9AE}" pid="7" name="DisposalClass">
    <vt:lpwstr>76;#Operational tasks (62661)|d1b39b63-6846-46b5-a975-84cfeac53ce8</vt:lpwstr>
  </property>
  <property fmtid="{D5CDD505-2E9C-101B-9397-08002B2CF9AE}" pid="8" name="_dlc_DocIdItemGuid">
    <vt:lpwstr>168ae5a2-6825-4041-af75-5fbebd791c9c</vt:lpwstr>
  </property>
  <property fmtid="{D5CDD505-2E9C-101B-9397-08002B2CF9AE}" pid="9" name="DocType">
    <vt:lpwstr>3;#Working documents|d525bb69-a84f-433c-abbc-a1046adc08ec</vt:lpwstr>
  </property>
  <property fmtid="{D5CDD505-2E9C-101B-9397-08002B2CF9AE}" pid="10" name="SharedWithUsers">
    <vt:lpwstr>76;#Celia Pavelieff;#58;#Kevin du Preez;#78;#Laura Pike;#32;#Brianna Roberts;#29;#Samantha Groth;#77;#Wendy Were;#53;#Pip Wittenoom;#129;#Wenona Byrne;#101;#Annette Madden;#130;#Patricia Adjei;#799;#Alice Nash;#1345;#Matt Francis;#186;#Communications Team</vt:lpwstr>
  </property>
</Properties>
</file>